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90" w:type="dxa"/>
        <w:jc w:val="center"/>
        <w:tblLook w:val="01E0" w:firstRow="1" w:lastRow="1" w:firstColumn="1" w:lastColumn="1" w:noHBand="0" w:noVBand="0"/>
      </w:tblPr>
      <w:tblGrid>
        <w:gridCol w:w="4395"/>
        <w:gridCol w:w="6095"/>
      </w:tblGrid>
      <w:tr w:rsidR="007C46B6" w:rsidRPr="007C46B6" w14:paraId="728937DE" w14:textId="77777777" w:rsidTr="00ED033B">
        <w:trPr>
          <w:jc w:val="center"/>
        </w:trPr>
        <w:tc>
          <w:tcPr>
            <w:tcW w:w="4395" w:type="dxa"/>
          </w:tcPr>
          <w:p w14:paraId="08C02FF7" w14:textId="77777777" w:rsidR="00922991" w:rsidRPr="007C46B6" w:rsidRDefault="00922991" w:rsidP="00ED033B">
            <w:pPr>
              <w:tabs>
                <w:tab w:val="center" w:pos="1701"/>
                <w:tab w:val="center" w:pos="7371"/>
              </w:tabs>
              <w:jc w:val="center"/>
              <w:rPr>
                <w:rFonts w:ascii="Times New Roman" w:hAnsi="Times New Roman"/>
                <w:sz w:val="26"/>
                <w:szCs w:val="26"/>
              </w:rPr>
            </w:pPr>
            <w:r w:rsidRPr="007C46B6">
              <w:rPr>
                <w:rFonts w:ascii="Times New Roman" w:hAnsi="Times New Roman"/>
                <w:sz w:val="26"/>
                <w:szCs w:val="26"/>
              </w:rPr>
              <w:t xml:space="preserve">ỦY BAN NHÂN DÂN </w:t>
            </w:r>
          </w:p>
          <w:p w14:paraId="4FFCD05A" w14:textId="77777777" w:rsidR="00922991" w:rsidRPr="007C46B6" w:rsidRDefault="00922991" w:rsidP="00ED033B">
            <w:pPr>
              <w:tabs>
                <w:tab w:val="center" w:pos="1701"/>
                <w:tab w:val="center" w:pos="7371"/>
              </w:tabs>
              <w:jc w:val="center"/>
              <w:rPr>
                <w:rFonts w:ascii="Times New Roman" w:hAnsi="Times New Roman"/>
                <w:sz w:val="26"/>
                <w:szCs w:val="26"/>
              </w:rPr>
            </w:pPr>
            <w:r w:rsidRPr="007C46B6">
              <w:rPr>
                <w:rFonts w:ascii="Times New Roman" w:hAnsi="Times New Roman"/>
                <w:sz w:val="26"/>
                <w:szCs w:val="26"/>
              </w:rPr>
              <w:t>THÀNH PHỐ HỒ CHÍ MINH</w:t>
            </w:r>
          </w:p>
          <w:p w14:paraId="30D1DA53" w14:textId="77777777" w:rsidR="00922991" w:rsidRPr="007C46B6" w:rsidRDefault="00922991" w:rsidP="00ED033B">
            <w:pPr>
              <w:tabs>
                <w:tab w:val="center" w:pos="1701"/>
                <w:tab w:val="center" w:pos="7371"/>
              </w:tabs>
              <w:jc w:val="center"/>
              <w:rPr>
                <w:rFonts w:ascii="Times New Roman" w:hAnsi="Times New Roman"/>
                <w:b/>
                <w:bCs/>
              </w:rPr>
            </w:pPr>
            <w:r w:rsidRPr="007C46B6">
              <w:rPr>
                <w:rFonts w:ascii="Times New Roman" w:hAnsi="Times New Roman"/>
                <w:b/>
                <w:bCs/>
                <w:sz w:val="26"/>
                <w:szCs w:val="26"/>
              </w:rPr>
              <w:t>SỞ TÀI CHÍNH</w:t>
            </w:r>
          </w:p>
          <w:p w14:paraId="7DB15C85" w14:textId="46199DCB" w:rsidR="00922991" w:rsidRPr="007C46B6" w:rsidRDefault="00000000" w:rsidP="00D63A72">
            <w:pPr>
              <w:tabs>
                <w:tab w:val="center" w:pos="1701"/>
                <w:tab w:val="center" w:pos="7371"/>
              </w:tabs>
              <w:spacing w:before="120"/>
              <w:jc w:val="center"/>
              <w:rPr>
                <w:rFonts w:ascii="Times New Roman" w:hAnsi="Times New Roman"/>
                <w:b/>
                <w:bCs/>
                <w:sz w:val="26"/>
                <w:szCs w:val="26"/>
              </w:rPr>
            </w:pPr>
            <w:r w:rsidRPr="007C46B6">
              <w:rPr>
                <w:rFonts w:ascii="Times New Roman" w:hAnsi="Times New Roman"/>
                <w:noProof/>
                <w:sz w:val="26"/>
                <w:szCs w:val="26"/>
              </w:rPr>
              <w:pict w14:anchorId="5E647C21">
                <v:line id="_x0000_s1032" style="position:absolute;left:0;text-align:left;z-index:2" from="66.75pt,1.75pt" to="138.75pt,1.75pt"/>
              </w:pict>
            </w:r>
            <w:r w:rsidR="00922991" w:rsidRPr="007C46B6">
              <w:rPr>
                <w:rFonts w:ascii="Times New Roman" w:hAnsi="Times New Roman"/>
                <w:sz w:val="26"/>
                <w:szCs w:val="26"/>
              </w:rPr>
              <w:t xml:space="preserve">Số:   </w:t>
            </w:r>
            <w:r w:rsidR="007260C0" w:rsidRPr="007C46B6">
              <w:rPr>
                <w:rFonts w:ascii="Times New Roman" w:hAnsi="Times New Roman"/>
                <w:sz w:val="26"/>
                <w:szCs w:val="26"/>
              </w:rPr>
              <w:t xml:space="preserve"> </w:t>
            </w:r>
            <w:r w:rsidR="00922991" w:rsidRPr="007C46B6">
              <w:rPr>
                <w:rFonts w:ascii="Times New Roman" w:hAnsi="Times New Roman"/>
                <w:sz w:val="26"/>
                <w:szCs w:val="26"/>
              </w:rPr>
              <w:t xml:space="preserve">         /STC-</w:t>
            </w:r>
            <w:r w:rsidR="00D63A72" w:rsidRPr="007C46B6">
              <w:rPr>
                <w:rFonts w:ascii="Times New Roman" w:hAnsi="Times New Roman"/>
                <w:sz w:val="26"/>
                <w:szCs w:val="26"/>
              </w:rPr>
              <w:t>QLĐT</w:t>
            </w:r>
          </w:p>
        </w:tc>
        <w:tc>
          <w:tcPr>
            <w:tcW w:w="6095" w:type="dxa"/>
          </w:tcPr>
          <w:p w14:paraId="18374744" w14:textId="77777777" w:rsidR="00922991" w:rsidRPr="007C46B6" w:rsidRDefault="00922991" w:rsidP="00ED033B">
            <w:pPr>
              <w:tabs>
                <w:tab w:val="center" w:pos="1701"/>
                <w:tab w:val="center" w:pos="7371"/>
              </w:tabs>
              <w:jc w:val="center"/>
              <w:rPr>
                <w:rFonts w:ascii="Times New Roman" w:hAnsi="Times New Roman"/>
                <w:sz w:val="26"/>
                <w:szCs w:val="26"/>
              </w:rPr>
            </w:pPr>
            <w:r w:rsidRPr="007C46B6">
              <w:rPr>
                <w:rFonts w:ascii="Times New Roman" w:hAnsi="Times New Roman"/>
                <w:b/>
                <w:bCs/>
                <w:sz w:val="26"/>
                <w:szCs w:val="26"/>
              </w:rPr>
              <w:t>CỘNG HÒA XÃ HỘI CHỦ NGHĨA VIỆT NAM</w:t>
            </w:r>
          </w:p>
          <w:p w14:paraId="1BB5B361" w14:textId="77777777" w:rsidR="00922991" w:rsidRPr="007C46B6" w:rsidRDefault="00922991" w:rsidP="00ED033B">
            <w:pPr>
              <w:tabs>
                <w:tab w:val="center" w:pos="1701"/>
                <w:tab w:val="center" w:pos="7371"/>
              </w:tabs>
              <w:jc w:val="center"/>
              <w:rPr>
                <w:rFonts w:ascii="Times New Roman" w:hAnsi="Times New Roman"/>
                <w:b/>
                <w:bCs/>
                <w:sz w:val="28"/>
                <w:szCs w:val="28"/>
              </w:rPr>
            </w:pPr>
            <w:r w:rsidRPr="007C46B6">
              <w:rPr>
                <w:rFonts w:ascii="Times New Roman" w:hAnsi="Times New Roman"/>
                <w:b/>
                <w:bCs/>
                <w:sz w:val="28"/>
                <w:szCs w:val="28"/>
              </w:rPr>
              <w:t>Độc lập - Tự do - Hạnh phúc</w:t>
            </w:r>
          </w:p>
          <w:p w14:paraId="24AF4224" w14:textId="1FC779E7" w:rsidR="00922991" w:rsidRPr="007C46B6" w:rsidRDefault="00000000" w:rsidP="00D63A72">
            <w:pPr>
              <w:tabs>
                <w:tab w:val="center" w:pos="1701"/>
                <w:tab w:val="center" w:pos="7371"/>
              </w:tabs>
              <w:spacing w:before="120"/>
              <w:jc w:val="center"/>
              <w:rPr>
                <w:rFonts w:ascii="Times New Roman" w:hAnsi="Times New Roman"/>
                <w:b/>
                <w:bCs/>
                <w:sz w:val="26"/>
                <w:szCs w:val="26"/>
              </w:rPr>
            </w:pPr>
            <w:r w:rsidRPr="007C46B6">
              <w:rPr>
                <w:rFonts w:ascii="Times New Roman" w:hAnsi="Times New Roman"/>
                <w:noProof/>
                <w:sz w:val="26"/>
                <w:szCs w:val="26"/>
              </w:rPr>
              <w:pict w14:anchorId="4FFAF593">
                <v:line id="_x0000_s1031" style="position:absolute;left:0;text-align:left;z-index:1" from="62.05pt,1.3pt" to="233.05pt,1.3pt"/>
              </w:pict>
            </w:r>
            <w:r w:rsidR="00922991" w:rsidRPr="007C46B6">
              <w:rPr>
                <w:rFonts w:ascii="Times New Roman" w:hAnsi="Times New Roman"/>
                <w:i/>
                <w:iCs/>
                <w:sz w:val="26"/>
                <w:szCs w:val="26"/>
              </w:rPr>
              <w:t xml:space="preserve">Thành phố Hồ Chí Minh, ngày </w:t>
            </w:r>
            <w:r w:rsidR="007260C0" w:rsidRPr="007C46B6">
              <w:rPr>
                <w:rFonts w:ascii="Times New Roman" w:hAnsi="Times New Roman"/>
                <w:i/>
                <w:iCs/>
                <w:sz w:val="26"/>
                <w:szCs w:val="26"/>
              </w:rPr>
              <w:t xml:space="preserve"> </w:t>
            </w:r>
            <w:r w:rsidR="00922991" w:rsidRPr="007C46B6">
              <w:rPr>
                <w:rFonts w:ascii="Times New Roman" w:hAnsi="Times New Roman"/>
                <w:i/>
                <w:iCs/>
                <w:sz w:val="26"/>
                <w:szCs w:val="26"/>
              </w:rPr>
              <w:t xml:space="preserve">      tháng </w:t>
            </w:r>
            <w:r w:rsidR="00944164" w:rsidRPr="007C46B6">
              <w:rPr>
                <w:rFonts w:ascii="Times New Roman" w:hAnsi="Times New Roman"/>
                <w:i/>
                <w:iCs/>
                <w:sz w:val="26"/>
                <w:szCs w:val="26"/>
              </w:rPr>
              <w:t>01</w:t>
            </w:r>
            <w:r w:rsidR="00922991" w:rsidRPr="007C46B6">
              <w:rPr>
                <w:rFonts w:ascii="Times New Roman" w:hAnsi="Times New Roman"/>
                <w:i/>
                <w:iCs/>
                <w:sz w:val="26"/>
                <w:szCs w:val="26"/>
              </w:rPr>
              <w:t xml:space="preserve"> năm 202</w:t>
            </w:r>
            <w:r w:rsidR="00944164" w:rsidRPr="007C46B6">
              <w:rPr>
                <w:rFonts w:ascii="Times New Roman" w:hAnsi="Times New Roman"/>
                <w:i/>
                <w:iCs/>
                <w:sz w:val="26"/>
                <w:szCs w:val="26"/>
              </w:rPr>
              <w:t>6</w:t>
            </w:r>
          </w:p>
        </w:tc>
      </w:tr>
      <w:tr w:rsidR="007C46B6" w:rsidRPr="007C46B6" w14:paraId="16568C64" w14:textId="77777777" w:rsidTr="00632502">
        <w:trPr>
          <w:trHeight w:val="754"/>
          <w:jc w:val="center"/>
        </w:trPr>
        <w:tc>
          <w:tcPr>
            <w:tcW w:w="4395" w:type="dxa"/>
          </w:tcPr>
          <w:p w14:paraId="0F9E7FFA" w14:textId="77777777" w:rsidR="007B20AA" w:rsidRPr="007C46B6" w:rsidRDefault="00922991" w:rsidP="007B20AA">
            <w:pPr>
              <w:ind w:left="-109" w:right="-107"/>
              <w:jc w:val="center"/>
              <w:rPr>
                <w:rFonts w:ascii="Times New Roman" w:hAnsi="Times New Roman"/>
              </w:rPr>
            </w:pPr>
            <w:r w:rsidRPr="007C46B6">
              <w:rPr>
                <w:rFonts w:ascii="Times New Roman" w:hAnsi="Times New Roman"/>
              </w:rPr>
              <w:t xml:space="preserve">V/v </w:t>
            </w:r>
            <w:r w:rsidR="007B20AA" w:rsidRPr="007C46B6">
              <w:rPr>
                <w:rFonts w:ascii="Times New Roman" w:hAnsi="Times New Roman"/>
              </w:rPr>
              <w:t xml:space="preserve">thực hiện báo cáo tình hình </w:t>
            </w:r>
          </w:p>
          <w:p w14:paraId="1912F1EB" w14:textId="59F10D77" w:rsidR="000E486B" w:rsidRPr="007C46B6" w:rsidRDefault="007B20AA" w:rsidP="007B20AA">
            <w:pPr>
              <w:ind w:left="-109" w:right="-107"/>
              <w:jc w:val="center"/>
              <w:rPr>
                <w:rFonts w:ascii="Times New Roman" w:hAnsi="Times New Roman"/>
              </w:rPr>
            </w:pPr>
            <w:r w:rsidRPr="007C46B6">
              <w:rPr>
                <w:rFonts w:ascii="Times New Roman" w:hAnsi="Times New Roman"/>
              </w:rPr>
              <w:t>hoạt động đấu thầu năm 2025</w:t>
            </w:r>
          </w:p>
        </w:tc>
        <w:tc>
          <w:tcPr>
            <w:tcW w:w="6095" w:type="dxa"/>
          </w:tcPr>
          <w:p w14:paraId="06D78D5B" w14:textId="77777777" w:rsidR="00922991" w:rsidRPr="007C46B6" w:rsidRDefault="00922991" w:rsidP="00ED033B">
            <w:pPr>
              <w:tabs>
                <w:tab w:val="center" w:pos="1701"/>
                <w:tab w:val="center" w:pos="7371"/>
              </w:tabs>
              <w:spacing w:before="100" w:beforeAutospacing="1"/>
              <w:jc w:val="center"/>
              <w:rPr>
                <w:rFonts w:ascii="Times New Roman" w:hAnsi="Times New Roman"/>
                <w:b/>
                <w:bCs/>
              </w:rPr>
            </w:pPr>
          </w:p>
        </w:tc>
      </w:tr>
    </w:tbl>
    <w:p w14:paraId="115491E0" w14:textId="77777777" w:rsidR="0018132F" w:rsidRPr="007C46B6" w:rsidRDefault="0018132F" w:rsidP="0018132F">
      <w:pPr>
        <w:rPr>
          <w:sz w:val="32"/>
          <w:szCs w:val="32"/>
        </w:rPr>
      </w:pPr>
      <w:r w:rsidRPr="007C46B6">
        <w:tab/>
        <w:t xml:space="preserve">                        </w:t>
      </w:r>
    </w:p>
    <w:p w14:paraId="1566E8C3" w14:textId="4EA042F5" w:rsidR="00235BFF" w:rsidRPr="007C46B6" w:rsidRDefault="0018132F" w:rsidP="007B20AA">
      <w:pPr>
        <w:spacing w:line="264" w:lineRule="auto"/>
        <w:ind w:firstLine="1418"/>
        <w:rPr>
          <w:rFonts w:ascii="Times New Roman" w:hAnsi="Times New Roman"/>
          <w:sz w:val="28"/>
        </w:rPr>
      </w:pPr>
      <w:r w:rsidRPr="007C46B6">
        <w:rPr>
          <w:rFonts w:ascii="Times New Roman" w:hAnsi="Times New Roman"/>
          <w:sz w:val="28"/>
        </w:rPr>
        <w:t xml:space="preserve">Kính gửi: </w:t>
      </w:r>
    </w:p>
    <w:p w14:paraId="2BA1C0B0" w14:textId="7FA4AA22" w:rsidR="007B20AA" w:rsidRPr="007C46B6" w:rsidRDefault="007B20AA" w:rsidP="007B20AA">
      <w:pPr>
        <w:spacing w:line="264" w:lineRule="auto"/>
        <w:ind w:firstLine="2552"/>
        <w:rPr>
          <w:rFonts w:ascii="Times New Roman" w:hAnsi="Times New Roman"/>
          <w:sz w:val="28"/>
        </w:rPr>
      </w:pPr>
      <w:r w:rsidRPr="007C46B6">
        <w:rPr>
          <w:rFonts w:ascii="Times New Roman" w:hAnsi="Times New Roman"/>
          <w:sz w:val="28"/>
        </w:rPr>
        <w:t xml:space="preserve">- </w:t>
      </w:r>
      <w:r w:rsidR="001F6002" w:rsidRPr="007C46B6">
        <w:rPr>
          <w:rFonts w:ascii="Times New Roman" w:hAnsi="Times New Roman"/>
          <w:sz w:val="28"/>
        </w:rPr>
        <w:t xml:space="preserve">Các </w:t>
      </w:r>
      <w:r w:rsidRPr="007C46B6">
        <w:rPr>
          <w:rFonts w:ascii="Times New Roman" w:hAnsi="Times New Roman"/>
          <w:sz w:val="28"/>
        </w:rPr>
        <w:t>Sở</w:t>
      </w:r>
      <w:r w:rsidR="001F6002" w:rsidRPr="007C46B6">
        <w:rPr>
          <w:rFonts w:ascii="Times New Roman" w:hAnsi="Times New Roman"/>
          <w:sz w:val="28"/>
        </w:rPr>
        <w:t>,</w:t>
      </w:r>
      <w:r w:rsidRPr="007C46B6">
        <w:rPr>
          <w:rFonts w:ascii="Times New Roman" w:hAnsi="Times New Roman"/>
          <w:sz w:val="28"/>
        </w:rPr>
        <w:t xml:space="preserve"> ngành</w:t>
      </w:r>
      <w:r w:rsidR="001F6002" w:rsidRPr="007C46B6">
        <w:rPr>
          <w:rFonts w:ascii="Times New Roman" w:hAnsi="Times New Roman"/>
          <w:sz w:val="28"/>
        </w:rPr>
        <w:t xml:space="preserve"> Thành phố</w:t>
      </w:r>
      <w:r w:rsidRPr="007C46B6">
        <w:rPr>
          <w:rFonts w:ascii="Times New Roman" w:hAnsi="Times New Roman"/>
          <w:sz w:val="28"/>
        </w:rPr>
        <w:t xml:space="preserve">; </w:t>
      </w:r>
    </w:p>
    <w:p w14:paraId="3F8C1148" w14:textId="043EE219" w:rsidR="001F6002" w:rsidRPr="007C46B6" w:rsidRDefault="001F6002" w:rsidP="001F6002">
      <w:pPr>
        <w:spacing w:line="264" w:lineRule="auto"/>
        <w:ind w:left="2694" w:hanging="142"/>
        <w:rPr>
          <w:rFonts w:ascii="Times New Roman" w:hAnsi="Times New Roman"/>
          <w:sz w:val="28"/>
        </w:rPr>
      </w:pPr>
      <w:r w:rsidRPr="007C46B6">
        <w:rPr>
          <w:rFonts w:ascii="Times New Roman" w:hAnsi="Times New Roman"/>
          <w:sz w:val="28"/>
        </w:rPr>
        <w:t>- Các Ban Quản lý dự án đầu tư xây dựng thuộc Ủy ban nhân dân Thành phố;</w:t>
      </w:r>
    </w:p>
    <w:p w14:paraId="7769F521" w14:textId="002EDF07" w:rsidR="007B20AA" w:rsidRPr="007C46B6" w:rsidRDefault="007B20AA" w:rsidP="007B20AA">
      <w:pPr>
        <w:spacing w:line="264" w:lineRule="auto"/>
        <w:ind w:firstLine="2552"/>
        <w:rPr>
          <w:rFonts w:ascii="Times New Roman" w:hAnsi="Times New Roman"/>
          <w:sz w:val="28"/>
        </w:rPr>
      </w:pPr>
      <w:r w:rsidRPr="007C46B6">
        <w:rPr>
          <w:rFonts w:ascii="Times New Roman" w:hAnsi="Times New Roman"/>
          <w:sz w:val="28"/>
        </w:rPr>
        <w:t xml:space="preserve">- </w:t>
      </w:r>
      <w:r w:rsidR="00E901A6" w:rsidRPr="007C46B6">
        <w:rPr>
          <w:rFonts w:ascii="Times New Roman" w:hAnsi="Times New Roman"/>
          <w:bCs/>
          <w:sz w:val="28"/>
          <w:szCs w:val="28"/>
        </w:rPr>
        <w:t>Ủy ban nhân dân các xã, phường</w:t>
      </w:r>
      <w:r w:rsidR="001F6002" w:rsidRPr="007C46B6">
        <w:rPr>
          <w:rFonts w:ascii="Times New Roman" w:hAnsi="Times New Roman"/>
          <w:bCs/>
          <w:sz w:val="28"/>
          <w:szCs w:val="28"/>
        </w:rPr>
        <w:t xml:space="preserve"> và</w:t>
      </w:r>
      <w:r w:rsidR="00E901A6" w:rsidRPr="007C46B6">
        <w:rPr>
          <w:rFonts w:ascii="Times New Roman" w:hAnsi="Times New Roman"/>
          <w:bCs/>
          <w:sz w:val="28"/>
          <w:szCs w:val="28"/>
        </w:rPr>
        <w:t xml:space="preserve"> đặc khu</w:t>
      </w:r>
      <w:r w:rsidRPr="007C46B6">
        <w:rPr>
          <w:rFonts w:ascii="Times New Roman" w:hAnsi="Times New Roman"/>
          <w:sz w:val="28"/>
        </w:rPr>
        <w:t>;</w:t>
      </w:r>
    </w:p>
    <w:p w14:paraId="36EDE0FC" w14:textId="62EBC819" w:rsidR="007B20AA" w:rsidRPr="007C46B6" w:rsidRDefault="007B20AA" w:rsidP="001F6002">
      <w:pPr>
        <w:spacing w:line="264" w:lineRule="auto"/>
        <w:ind w:left="2694" w:hanging="142"/>
        <w:rPr>
          <w:rFonts w:ascii="Times New Roman" w:hAnsi="Times New Roman"/>
          <w:sz w:val="28"/>
        </w:rPr>
      </w:pPr>
      <w:r w:rsidRPr="007C46B6">
        <w:rPr>
          <w:rFonts w:ascii="Times New Roman" w:hAnsi="Times New Roman"/>
          <w:sz w:val="28"/>
        </w:rPr>
        <w:t xml:space="preserve">- Các Tổng Công ty, Công ty trực thuộc </w:t>
      </w:r>
      <w:r w:rsidR="001F6002" w:rsidRPr="007C46B6">
        <w:rPr>
          <w:rFonts w:ascii="Times New Roman" w:hAnsi="Times New Roman"/>
          <w:sz w:val="28"/>
        </w:rPr>
        <w:t xml:space="preserve">Ủy ban nhân dân </w:t>
      </w:r>
      <w:r w:rsidRPr="007C46B6">
        <w:rPr>
          <w:rFonts w:ascii="Times New Roman" w:hAnsi="Times New Roman"/>
          <w:sz w:val="28"/>
        </w:rPr>
        <w:t>Thành phố;</w:t>
      </w:r>
    </w:p>
    <w:p w14:paraId="66905115" w14:textId="31D14CD0" w:rsidR="007B20AA" w:rsidRPr="007C46B6" w:rsidRDefault="007B20AA" w:rsidP="001F6002">
      <w:pPr>
        <w:spacing w:line="264" w:lineRule="auto"/>
        <w:ind w:left="2694" w:hanging="142"/>
        <w:rPr>
          <w:rFonts w:ascii="Times New Roman" w:hAnsi="Times New Roman"/>
          <w:sz w:val="28"/>
        </w:rPr>
      </w:pPr>
      <w:r w:rsidRPr="007C46B6">
        <w:rPr>
          <w:rFonts w:ascii="Times New Roman" w:hAnsi="Times New Roman"/>
          <w:sz w:val="28"/>
        </w:rPr>
        <w:t xml:space="preserve">- Các </w:t>
      </w:r>
      <w:r w:rsidRPr="007C46B6">
        <w:rPr>
          <w:rFonts w:ascii="Times New Roman" w:hAnsi="Times New Roman" w:hint="eastAsia"/>
          <w:sz w:val="28"/>
        </w:rPr>
        <w:t>đơ</w:t>
      </w:r>
      <w:r w:rsidRPr="007C46B6">
        <w:rPr>
          <w:rFonts w:ascii="Times New Roman" w:hAnsi="Times New Roman"/>
          <w:sz w:val="28"/>
        </w:rPr>
        <w:t xml:space="preserve">n vị sự nghiệp công lập trực thuộc </w:t>
      </w:r>
      <w:r w:rsidR="001F6002" w:rsidRPr="007C46B6">
        <w:rPr>
          <w:rFonts w:ascii="Times New Roman" w:hAnsi="Times New Roman"/>
          <w:sz w:val="28"/>
        </w:rPr>
        <w:t xml:space="preserve">Ủy ban nhân dân </w:t>
      </w:r>
      <w:r w:rsidRPr="007C46B6">
        <w:rPr>
          <w:rFonts w:ascii="Times New Roman" w:hAnsi="Times New Roman"/>
          <w:sz w:val="28"/>
        </w:rPr>
        <w:t>Thành phố.</w:t>
      </w:r>
    </w:p>
    <w:p w14:paraId="27FC4733" w14:textId="77777777" w:rsidR="00BF15EB" w:rsidRPr="007C46B6" w:rsidRDefault="00BF15EB" w:rsidP="00BF15EB">
      <w:pPr>
        <w:jc w:val="center"/>
        <w:rPr>
          <w:rFonts w:ascii="Times New Roman" w:hAnsi="Times New Roman"/>
          <w:b/>
          <w:bCs/>
          <w:sz w:val="14"/>
          <w:szCs w:val="26"/>
        </w:rPr>
      </w:pPr>
    </w:p>
    <w:p w14:paraId="14443883" w14:textId="77777777" w:rsidR="006D2964" w:rsidRPr="007C46B6" w:rsidRDefault="006D2964" w:rsidP="007C44D9">
      <w:pPr>
        <w:widowControl w:val="0"/>
        <w:spacing w:before="40" w:after="40" w:line="288" w:lineRule="auto"/>
        <w:ind w:firstLine="567"/>
        <w:jc w:val="both"/>
        <w:rPr>
          <w:rFonts w:ascii="Times New Roman" w:hAnsi="Times New Roman"/>
          <w:sz w:val="28"/>
          <w:szCs w:val="28"/>
        </w:rPr>
      </w:pPr>
    </w:p>
    <w:p w14:paraId="047B750E" w14:textId="3951AF83" w:rsidR="005831C4" w:rsidRPr="009B45C8" w:rsidRDefault="00BC5AA5" w:rsidP="003E3625">
      <w:pPr>
        <w:widowControl w:val="0"/>
        <w:spacing w:before="120" w:after="120" w:line="276" w:lineRule="auto"/>
        <w:ind w:firstLine="567"/>
        <w:jc w:val="both"/>
        <w:rPr>
          <w:rFonts w:ascii="Times New Roman" w:hAnsi="Times New Roman"/>
          <w:sz w:val="28"/>
          <w:szCs w:val="28"/>
        </w:rPr>
      </w:pPr>
      <w:r w:rsidRPr="009B45C8">
        <w:rPr>
          <w:rFonts w:ascii="Times New Roman" w:hAnsi="Times New Roman"/>
          <w:sz w:val="28"/>
          <w:szCs w:val="28"/>
        </w:rPr>
        <w:t xml:space="preserve">Căn cứ </w:t>
      </w:r>
      <w:r w:rsidR="005831C4" w:rsidRPr="009B45C8">
        <w:rPr>
          <w:rFonts w:ascii="Times New Roman" w:hAnsi="Times New Roman"/>
          <w:sz w:val="28"/>
          <w:szCs w:val="28"/>
        </w:rPr>
        <w:t>khoản 9 Điều 78, khoản 4 Điều 85 Luật Đấu thầu số 22/2023/QH15 (được sửa đổi, bổ sung một số điều theo Luật số 57/2024/QH15 và Luật số 90/2025/QH15):</w:t>
      </w:r>
    </w:p>
    <w:p w14:paraId="0F4C4F77" w14:textId="106C5608" w:rsidR="005831C4" w:rsidRPr="009B45C8" w:rsidRDefault="005831C4" w:rsidP="003E3625">
      <w:pPr>
        <w:widowControl w:val="0"/>
        <w:spacing w:before="120" w:after="120" w:line="276" w:lineRule="auto"/>
        <w:ind w:firstLine="567"/>
        <w:jc w:val="both"/>
        <w:rPr>
          <w:rFonts w:ascii="Times New Roman" w:hAnsi="Times New Roman"/>
          <w:i/>
          <w:iCs/>
          <w:sz w:val="28"/>
          <w:szCs w:val="28"/>
        </w:rPr>
      </w:pPr>
      <w:r w:rsidRPr="009B45C8">
        <w:rPr>
          <w:rFonts w:ascii="Times New Roman" w:hAnsi="Times New Roman"/>
          <w:i/>
          <w:iCs/>
          <w:sz w:val="28"/>
          <w:szCs w:val="28"/>
        </w:rPr>
        <w:t>“</w:t>
      </w:r>
      <w:r w:rsidRPr="009B45C8">
        <w:rPr>
          <w:rFonts w:ascii="Times New Roman" w:hAnsi="Times New Roman"/>
          <w:b/>
          <w:bCs/>
          <w:i/>
          <w:iCs/>
          <w:sz w:val="28"/>
          <w:szCs w:val="28"/>
        </w:rPr>
        <w:t>Điều 78. Trách nhiệm của chủ đầu tư</w:t>
      </w:r>
    </w:p>
    <w:p w14:paraId="14179491" w14:textId="22BFE81D" w:rsidR="005831C4" w:rsidRPr="009B45C8" w:rsidRDefault="005831C4" w:rsidP="003E3625">
      <w:pPr>
        <w:widowControl w:val="0"/>
        <w:spacing w:before="120" w:after="120" w:line="276" w:lineRule="auto"/>
        <w:ind w:firstLine="567"/>
        <w:jc w:val="both"/>
        <w:rPr>
          <w:rFonts w:ascii="Times New Roman" w:hAnsi="Times New Roman"/>
          <w:i/>
          <w:iCs/>
          <w:sz w:val="28"/>
          <w:szCs w:val="28"/>
        </w:rPr>
      </w:pPr>
      <w:r w:rsidRPr="009B45C8">
        <w:rPr>
          <w:rFonts w:ascii="Times New Roman" w:hAnsi="Times New Roman"/>
          <w:i/>
          <w:iCs/>
          <w:sz w:val="28"/>
          <w:szCs w:val="28"/>
        </w:rPr>
        <w:t>9. Báo cáo tình hình thực hiện công tác đấu thầu hằng năm.</w:t>
      </w:r>
    </w:p>
    <w:p w14:paraId="0C85B67F" w14:textId="0FFC4333" w:rsidR="005831C4" w:rsidRPr="009B45C8" w:rsidRDefault="005831C4" w:rsidP="003E3625">
      <w:pPr>
        <w:widowControl w:val="0"/>
        <w:spacing w:before="120" w:after="120" w:line="276" w:lineRule="auto"/>
        <w:ind w:firstLine="567"/>
        <w:jc w:val="both"/>
        <w:rPr>
          <w:rFonts w:ascii="Times New Roman" w:hAnsi="Times New Roman"/>
          <w:b/>
          <w:bCs/>
          <w:i/>
          <w:iCs/>
          <w:sz w:val="28"/>
          <w:szCs w:val="28"/>
        </w:rPr>
      </w:pPr>
      <w:r w:rsidRPr="009B45C8">
        <w:rPr>
          <w:rFonts w:ascii="Times New Roman" w:hAnsi="Times New Roman"/>
          <w:b/>
          <w:bCs/>
          <w:i/>
          <w:iCs/>
          <w:sz w:val="28"/>
          <w:szCs w:val="28"/>
        </w:rPr>
        <w:t>Điều 85. Trách nhiệm của Bộ, cơ quan ngang Bộ và Ủy ban nhân dân các cấp</w:t>
      </w:r>
    </w:p>
    <w:p w14:paraId="3DC38E24" w14:textId="27A22BEC" w:rsidR="005831C4" w:rsidRPr="009B45C8" w:rsidRDefault="005831C4" w:rsidP="003E3625">
      <w:pPr>
        <w:widowControl w:val="0"/>
        <w:spacing w:before="120" w:after="120" w:line="276" w:lineRule="auto"/>
        <w:ind w:firstLine="567"/>
        <w:jc w:val="both"/>
        <w:rPr>
          <w:rFonts w:ascii="Times New Roman" w:hAnsi="Times New Roman"/>
          <w:i/>
          <w:iCs/>
          <w:sz w:val="28"/>
          <w:szCs w:val="28"/>
        </w:rPr>
      </w:pPr>
      <w:r w:rsidRPr="009B45C8">
        <w:rPr>
          <w:rFonts w:ascii="Times New Roman" w:hAnsi="Times New Roman"/>
          <w:i/>
          <w:iCs/>
          <w:sz w:val="28"/>
          <w:szCs w:val="28"/>
        </w:rPr>
        <w:t>4. Tổng kết, đánh giá, báo cáo tình hình thực hiện hoạt động đấu thầu”.</w:t>
      </w:r>
    </w:p>
    <w:p w14:paraId="58E3FF97" w14:textId="36545C6D" w:rsidR="00BC5AA5" w:rsidRPr="009B45C8" w:rsidRDefault="005831C4" w:rsidP="003E3625">
      <w:pPr>
        <w:widowControl w:val="0"/>
        <w:spacing w:before="120" w:after="120" w:line="276" w:lineRule="auto"/>
        <w:ind w:firstLine="567"/>
        <w:jc w:val="both"/>
        <w:rPr>
          <w:rFonts w:ascii="Times New Roman" w:hAnsi="Times New Roman"/>
          <w:sz w:val="28"/>
          <w:szCs w:val="28"/>
        </w:rPr>
      </w:pPr>
      <w:r w:rsidRPr="009B45C8">
        <w:rPr>
          <w:rFonts w:ascii="Times New Roman" w:hAnsi="Times New Roman"/>
          <w:sz w:val="28"/>
          <w:szCs w:val="28"/>
        </w:rPr>
        <w:t>Căn cứ khoản 4 Điều 146 Nghị định số 214/2025/NĐ-CP ngày 04 tháng 8 năm 2025 của Chính phủ</w:t>
      </w:r>
      <w:r w:rsidR="00235B52" w:rsidRPr="009B45C8">
        <w:rPr>
          <w:rFonts w:ascii="Times New Roman" w:hAnsi="Times New Roman"/>
          <w:sz w:val="28"/>
          <w:szCs w:val="28"/>
        </w:rPr>
        <w:t xml:space="preserve"> về quy định chi tiết một số điều và biện pháp thi hành Luật Đấu thầu về lựa chọn nhà thầu</w:t>
      </w:r>
      <w:r w:rsidRPr="009B45C8">
        <w:rPr>
          <w:rFonts w:ascii="Times New Roman" w:hAnsi="Times New Roman"/>
          <w:sz w:val="28"/>
          <w:szCs w:val="28"/>
        </w:rPr>
        <w:t>:</w:t>
      </w:r>
    </w:p>
    <w:p w14:paraId="3670783F" w14:textId="77777777" w:rsidR="005831C4" w:rsidRPr="009B45C8" w:rsidRDefault="005831C4" w:rsidP="003E3625">
      <w:pPr>
        <w:widowControl w:val="0"/>
        <w:spacing w:before="120" w:after="120" w:line="276" w:lineRule="auto"/>
        <w:ind w:firstLine="567"/>
        <w:jc w:val="both"/>
        <w:rPr>
          <w:rFonts w:ascii="Times New Roman" w:hAnsi="Times New Roman"/>
          <w:i/>
          <w:iCs/>
          <w:sz w:val="28"/>
          <w:szCs w:val="28"/>
        </w:rPr>
      </w:pPr>
      <w:r w:rsidRPr="009B45C8">
        <w:rPr>
          <w:rFonts w:ascii="Times New Roman" w:hAnsi="Times New Roman"/>
          <w:i/>
          <w:iCs/>
          <w:sz w:val="28"/>
          <w:szCs w:val="28"/>
        </w:rPr>
        <w:t>“</w:t>
      </w:r>
      <w:r w:rsidRPr="009B45C8">
        <w:rPr>
          <w:rFonts w:ascii="Times New Roman" w:hAnsi="Times New Roman"/>
          <w:b/>
          <w:bCs/>
          <w:i/>
          <w:iCs/>
          <w:sz w:val="28"/>
          <w:szCs w:val="28"/>
        </w:rPr>
        <w:t>Điều 146. Trách nhiệm thi hành</w:t>
      </w:r>
    </w:p>
    <w:p w14:paraId="09C3ECE5" w14:textId="28B59E4A" w:rsidR="005831C4" w:rsidRPr="009B45C8" w:rsidRDefault="005831C4" w:rsidP="003E3625">
      <w:pPr>
        <w:widowControl w:val="0"/>
        <w:spacing w:before="120" w:after="120" w:line="276" w:lineRule="auto"/>
        <w:ind w:firstLine="567"/>
        <w:jc w:val="both"/>
        <w:rPr>
          <w:rFonts w:ascii="Times New Roman" w:hAnsi="Times New Roman"/>
          <w:i/>
          <w:iCs/>
          <w:sz w:val="28"/>
          <w:szCs w:val="28"/>
        </w:rPr>
      </w:pPr>
      <w:r w:rsidRPr="009B45C8">
        <w:rPr>
          <w:rFonts w:ascii="Times New Roman" w:hAnsi="Times New Roman"/>
          <w:i/>
          <w:iCs/>
          <w:sz w:val="28"/>
          <w:szCs w:val="28"/>
          <w:lang w:val="en"/>
        </w:rPr>
        <w:t>4. Đ</w:t>
      </w:r>
      <w:r w:rsidRPr="009B45C8">
        <w:rPr>
          <w:rFonts w:ascii="Times New Roman" w:hAnsi="Times New Roman"/>
          <w:i/>
          <w:iCs/>
          <w:sz w:val="28"/>
          <w:szCs w:val="28"/>
          <w:lang w:val="vi-VN"/>
        </w:rPr>
        <w:t>ịnh kỳ hằng năm, c</w:t>
      </w:r>
      <w:r w:rsidRPr="009B45C8">
        <w:rPr>
          <w:rFonts w:ascii="Times New Roman" w:hAnsi="Times New Roman"/>
          <w:i/>
          <w:iCs/>
          <w:sz w:val="28"/>
          <w:szCs w:val="28"/>
        </w:rPr>
        <w:t>ác b</w:t>
      </w:r>
      <w:r w:rsidRPr="009B45C8">
        <w:rPr>
          <w:rFonts w:ascii="Times New Roman" w:hAnsi="Times New Roman"/>
          <w:i/>
          <w:iCs/>
          <w:sz w:val="28"/>
          <w:szCs w:val="28"/>
          <w:lang w:val="vi-VN"/>
        </w:rPr>
        <w:t>ộ, cơ quan ngang bộ, cơ quan thuộc Ch</w:t>
      </w:r>
      <w:r w:rsidRPr="009B45C8">
        <w:rPr>
          <w:rFonts w:ascii="Times New Roman" w:hAnsi="Times New Roman"/>
          <w:i/>
          <w:iCs/>
          <w:sz w:val="28"/>
          <w:szCs w:val="28"/>
        </w:rPr>
        <w:t>ính ph</w:t>
      </w:r>
      <w:r w:rsidRPr="009B45C8">
        <w:rPr>
          <w:rFonts w:ascii="Times New Roman" w:hAnsi="Times New Roman"/>
          <w:i/>
          <w:iCs/>
          <w:sz w:val="28"/>
          <w:szCs w:val="28"/>
          <w:lang w:val="vi-VN"/>
        </w:rPr>
        <w:t>ủ, cơ quan kh</w:t>
      </w:r>
      <w:r w:rsidRPr="009B45C8">
        <w:rPr>
          <w:rFonts w:ascii="Times New Roman" w:hAnsi="Times New Roman"/>
          <w:i/>
          <w:iCs/>
          <w:sz w:val="28"/>
          <w:szCs w:val="28"/>
        </w:rPr>
        <w:t xml:space="preserve">ác </w:t>
      </w:r>
      <w:r w:rsidRPr="009B45C8">
        <w:rPr>
          <w:rFonts w:ascii="Times New Roman" w:hAnsi="Times New Roman"/>
          <w:i/>
          <w:iCs/>
          <w:sz w:val="28"/>
          <w:szCs w:val="28"/>
          <w:lang w:val="vi-VN"/>
        </w:rPr>
        <w:t>ở trung ương, Ủy ban nh</w:t>
      </w:r>
      <w:r w:rsidRPr="009B45C8">
        <w:rPr>
          <w:rFonts w:ascii="Times New Roman" w:hAnsi="Times New Roman"/>
          <w:i/>
          <w:iCs/>
          <w:sz w:val="28"/>
          <w:szCs w:val="28"/>
        </w:rPr>
        <w:t>ân dân c</w:t>
      </w:r>
      <w:r w:rsidRPr="009B45C8">
        <w:rPr>
          <w:rFonts w:ascii="Times New Roman" w:hAnsi="Times New Roman"/>
          <w:i/>
          <w:iCs/>
          <w:sz w:val="28"/>
          <w:szCs w:val="28"/>
          <w:lang w:val="vi-VN"/>
        </w:rPr>
        <w:t>ấp tỉnh, c</w:t>
      </w:r>
      <w:r w:rsidRPr="009B45C8">
        <w:rPr>
          <w:rFonts w:ascii="Times New Roman" w:hAnsi="Times New Roman"/>
          <w:i/>
          <w:iCs/>
          <w:sz w:val="28"/>
          <w:szCs w:val="28"/>
        </w:rPr>
        <w:t>ác doanh nghi</w:t>
      </w:r>
      <w:r w:rsidRPr="009B45C8">
        <w:rPr>
          <w:rFonts w:ascii="Times New Roman" w:hAnsi="Times New Roman"/>
          <w:i/>
          <w:iCs/>
          <w:sz w:val="28"/>
          <w:szCs w:val="28"/>
          <w:lang w:val="vi-VN"/>
        </w:rPr>
        <w:t>ệp nh</w:t>
      </w:r>
      <w:r w:rsidRPr="009B45C8">
        <w:rPr>
          <w:rFonts w:ascii="Times New Roman" w:hAnsi="Times New Roman"/>
          <w:i/>
          <w:iCs/>
          <w:sz w:val="28"/>
          <w:szCs w:val="28"/>
        </w:rPr>
        <w:t>à nư</w:t>
      </w:r>
      <w:r w:rsidRPr="009B45C8">
        <w:rPr>
          <w:rFonts w:ascii="Times New Roman" w:hAnsi="Times New Roman"/>
          <w:i/>
          <w:iCs/>
          <w:sz w:val="28"/>
          <w:szCs w:val="28"/>
          <w:lang w:val="vi-VN"/>
        </w:rPr>
        <w:t>ớc v</w:t>
      </w:r>
      <w:r w:rsidRPr="009B45C8">
        <w:rPr>
          <w:rFonts w:ascii="Times New Roman" w:hAnsi="Times New Roman"/>
          <w:i/>
          <w:iCs/>
          <w:sz w:val="28"/>
          <w:szCs w:val="28"/>
        </w:rPr>
        <w:t>à các cơ quan, t</w:t>
      </w:r>
      <w:r w:rsidRPr="009B45C8">
        <w:rPr>
          <w:rFonts w:ascii="Times New Roman" w:hAnsi="Times New Roman"/>
          <w:i/>
          <w:iCs/>
          <w:sz w:val="28"/>
          <w:szCs w:val="28"/>
          <w:lang w:val="vi-VN"/>
        </w:rPr>
        <w:t>ổ chức kh</w:t>
      </w:r>
      <w:r w:rsidRPr="009B45C8">
        <w:rPr>
          <w:rFonts w:ascii="Times New Roman" w:hAnsi="Times New Roman"/>
          <w:i/>
          <w:iCs/>
          <w:sz w:val="28"/>
          <w:szCs w:val="28"/>
        </w:rPr>
        <w:t>ác thu</w:t>
      </w:r>
      <w:r w:rsidRPr="009B45C8">
        <w:rPr>
          <w:rFonts w:ascii="Times New Roman" w:hAnsi="Times New Roman"/>
          <w:i/>
          <w:iCs/>
          <w:sz w:val="28"/>
          <w:szCs w:val="28"/>
          <w:lang w:val="vi-VN"/>
        </w:rPr>
        <w:t xml:space="preserve">ộc đối tượng </w:t>
      </w:r>
      <w:r w:rsidRPr="009B45C8">
        <w:rPr>
          <w:rFonts w:ascii="Times New Roman" w:hAnsi="Times New Roman"/>
          <w:i/>
          <w:iCs/>
          <w:sz w:val="28"/>
          <w:szCs w:val="28"/>
        </w:rPr>
        <w:t>áp d</w:t>
      </w:r>
      <w:r w:rsidRPr="009B45C8">
        <w:rPr>
          <w:rFonts w:ascii="Times New Roman" w:hAnsi="Times New Roman"/>
          <w:i/>
          <w:iCs/>
          <w:sz w:val="28"/>
          <w:szCs w:val="28"/>
          <w:lang w:val="vi-VN"/>
        </w:rPr>
        <w:t xml:space="preserve">ụng theo quy định tại </w:t>
      </w:r>
      <w:bookmarkStart w:id="0" w:name="dc_173"/>
      <w:r w:rsidRPr="009B45C8">
        <w:rPr>
          <w:rFonts w:ascii="Times New Roman" w:hAnsi="Times New Roman"/>
          <w:i/>
          <w:iCs/>
          <w:sz w:val="28"/>
          <w:szCs w:val="28"/>
          <w:lang w:val="vi-VN"/>
        </w:rPr>
        <w:t>Điều 2 của Luật Đấu thầu</w:t>
      </w:r>
      <w:bookmarkEnd w:id="0"/>
      <w:r w:rsidRPr="009B45C8">
        <w:rPr>
          <w:rFonts w:ascii="Times New Roman" w:hAnsi="Times New Roman"/>
          <w:i/>
          <w:iCs/>
          <w:sz w:val="28"/>
          <w:szCs w:val="28"/>
          <w:lang w:val="vi-VN"/>
        </w:rPr>
        <w:t xml:space="preserve"> b</w:t>
      </w:r>
      <w:r w:rsidRPr="009B45C8">
        <w:rPr>
          <w:rFonts w:ascii="Times New Roman" w:hAnsi="Times New Roman"/>
          <w:i/>
          <w:iCs/>
          <w:sz w:val="28"/>
          <w:szCs w:val="28"/>
        </w:rPr>
        <w:t>áo cáo tình hình th</w:t>
      </w:r>
      <w:r w:rsidRPr="009B45C8">
        <w:rPr>
          <w:rFonts w:ascii="Times New Roman" w:hAnsi="Times New Roman"/>
          <w:i/>
          <w:iCs/>
          <w:sz w:val="28"/>
          <w:szCs w:val="28"/>
          <w:lang w:val="vi-VN"/>
        </w:rPr>
        <w:t>ực hiện c</w:t>
      </w:r>
      <w:r w:rsidRPr="009B45C8">
        <w:rPr>
          <w:rFonts w:ascii="Times New Roman" w:hAnsi="Times New Roman"/>
          <w:i/>
          <w:iCs/>
          <w:sz w:val="28"/>
          <w:szCs w:val="28"/>
        </w:rPr>
        <w:t>ông tác đ</w:t>
      </w:r>
      <w:r w:rsidRPr="009B45C8">
        <w:rPr>
          <w:rFonts w:ascii="Times New Roman" w:hAnsi="Times New Roman"/>
          <w:i/>
          <w:iCs/>
          <w:sz w:val="28"/>
          <w:szCs w:val="28"/>
          <w:lang w:val="vi-VN"/>
        </w:rPr>
        <w:t>ấu thầu, gửi Bộ T</w:t>
      </w:r>
      <w:r w:rsidRPr="009B45C8">
        <w:rPr>
          <w:rFonts w:ascii="Times New Roman" w:hAnsi="Times New Roman"/>
          <w:i/>
          <w:iCs/>
          <w:sz w:val="28"/>
          <w:szCs w:val="28"/>
        </w:rPr>
        <w:t>ài chính đ</w:t>
      </w:r>
      <w:r w:rsidRPr="009B45C8">
        <w:rPr>
          <w:rFonts w:ascii="Times New Roman" w:hAnsi="Times New Roman"/>
          <w:i/>
          <w:iCs/>
          <w:sz w:val="28"/>
          <w:szCs w:val="28"/>
          <w:lang w:val="vi-VN"/>
        </w:rPr>
        <w:t>ể tổng hợp, b</w:t>
      </w:r>
      <w:r w:rsidRPr="009B45C8">
        <w:rPr>
          <w:rFonts w:ascii="Times New Roman" w:hAnsi="Times New Roman"/>
          <w:i/>
          <w:iCs/>
          <w:sz w:val="28"/>
          <w:szCs w:val="28"/>
        </w:rPr>
        <w:t>áo cáo Th</w:t>
      </w:r>
      <w:r w:rsidRPr="009B45C8">
        <w:rPr>
          <w:rFonts w:ascii="Times New Roman" w:hAnsi="Times New Roman"/>
          <w:i/>
          <w:iCs/>
          <w:sz w:val="28"/>
          <w:szCs w:val="28"/>
          <w:lang w:val="vi-VN"/>
        </w:rPr>
        <w:t>ủ tướng Ch</w:t>
      </w:r>
      <w:r w:rsidRPr="009B45C8">
        <w:rPr>
          <w:rFonts w:ascii="Times New Roman" w:hAnsi="Times New Roman"/>
          <w:i/>
          <w:iCs/>
          <w:sz w:val="28"/>
          <w:szCs w:val="28"/>
        </w:rPr>
        <w:t>ính ph</w:t>
      </w:r>
      <w:r w:rsidRPr="009B45C8">
        <w:rPr>
          <w:rFonts w:ascii="Times New Roman" w:hAnsi="Times New Roman"/>
          <w:i/>
          <w:iCs/>
          <w:sz w:val="28"/>
          <w:szCs w:val="28"/>
          <w:lang w:val="vi-VN"/>
        </w:rPr>
        <w:t>ủ</w:t>
      </w:r>
      <w:r w:rsidRPr="009B45C8">
        <w:rPr>
          <w:rFonts w:ascii="Times New Roman" w:hAnsi="Times New Roman"/>
          <w:i/>
          <w:iCs/>
          <w:sz w:val="28"/>
          <w:szCs w:val="28"/>
        </w:rPr>
        <w:t>”.</w:t>
      </w:r>
    </w:p>
    <w:p w14:paraId="70898BD9" w14:textId="07ED6295" w:rsidR="005831C4" w:rsidRPr="009B45C8" w:rsidRDefault="005831C4" w:rsidP="003E3625">
      <w:pPr>
        <w:widowControl w:val="0"/>
        <w:spacing w:before="120" w:after="120" w:line="276" w:lineRule="auto"/>
        <w:ind w:firstLine="567"/>
        <w:jc w:val="both"/>
        <w:rPr>
          <w:rFonts w:ascii="Times New Roman" w:hAnsi="Times New Roman"/>
          <w:sz w:val="28"/>
          <w:szCs w:val="28"/>
        </w:rPr>
      </w:pPr>
      <w:r w:rsidRPr="009B45C8">
        <w:rPr>
          <w:rFonts w:ascii="Times New Roman" w:hAnsi="Times New Roman"/>
          <w:sz w:val="28"/>
          <w:szCs w:val="28"/>
        </w:rPr>
        <w:t>Căn cứ Điều 3 Thông tư số 80/2025/TT-BTC ngày 08 tháng 8 năm 2025 của Bộ Tài chính</w:t>
      </w:r>
      <w:r w:rsidR="00235B52" w:rsidRPr="009B45C8">
        <w:rPr>
          <w:rFonts w:ascii="Times New Roman" w:hAnsi="Times New Roman"/>
          <w:sz w:val="28"/>
          <w:szCs w:val="28"/>
        </w:rPr>
        <w:t xml:space="preserve"> về quy định chi tiết mẫu hồ sơ yêu cầu, báo cáo đánh giá, báo cáo thẩm định, kiểm tra, báo cáo tình hình thực hiện hoạt động đấu thầu</w:t>
      </w:r>
      <w:r w:rsidRPr="009B45C8">
        <w:rPr>
          <w:rFonts w:ascii="Times New Roman" w:hAnsi="Times New Roman"/>
          <w:sz w:val="28"/>
          <w:szCs w:val="28"/>
        </w:rPr>
        <w:t>:</w:t>
      </w:r>
    </w:p>
    <w:p w14:paraId="5730B0F3" w14:textId="25789FA9" w:rsidR="005831C4" w:rsidRPr="009B45C8" w:rsidRDefault="005831C4" w:rsidP="003E3625">
      <w:pPr>
        <w:widowControl w:val="0"/>
        <w:spacing w:before="120" w:after="120" w:line="276" w:lineRule="auto"/>
        <w:ind w:firstLine="567"/>
        <w:jc w:val="both"/>
        <w:rPr>
          <w:rFonts w:ascii="Times New Roman" w:hAnsi="Times New Roman"/>
          <w:i/>
          <w:iCs/>
          <w:sz w:val="28"/>
          <w:szCs w:val="28"/>
        </w:rPr>
      </w:pPr>
      <w:r w:rsidRPr="009B45C8">
        <w:rPr>
          <w:rFonts w:ascii="Times New Roman" w:hAnsi="Times New Roman"/>
          <w:i/>
          <w:iCs/>
          <w:sz w:val="28"/>
          <w:szCs w:val="28"/>
        </w:rPr>
        <w:lastRenderedPageBreak/>
        <w:t>“</w:t>
      </w:r>
      <w:r w:rsidRPr="009B45C8">
        <w:rPr>
          <w:rFonts w:ascii="Times New Roman" w:hAnsi="Times New Roman"/>
          <w:b/>
          <w:bCs/>
          <w:i/>
          <w:iCs/>
          <w:sz w:val="28"/>
          <w:szCs w:val="28"/>
        </w:rPr>
        <w:t>Điều 3. Cơ quan, tổ chức thực hiện báo cáo tình hình thực hiện hoạt động đấu thầu</w:t>
      </w:r>
    </w:p>
    <w:p w14:paraId="032DB517" w14:textId="77777777" w:rsidR="005831C4" w:rsidRPr="009B45C8" w:rsidRDefault="005831C4" w:rsidP="003E3625">
      <w:pPr>
        <w:widowControl w:val="0"/>
        <w:spacing w:before="120" w:after="120" w:line="276" w:lineRule="auto"/>
        <w:ind w:firstLine="567"/>
        <w:jc w:val="both"/>
        <w:rPr>
          <w:rFonts w:ascii="Times New Roman" w:hAnsi="Times New Roman"/>
          <w:i/>
          <w:iCs/>
          <w:sz w:val="28"/>
          <w:szCs w:val="28"/>
        </w:rPr>
      </w:pPr>
      <w:r w:rsidRPr="009B45C8">
        <w:rPr>
          <w:rFonts w:ascii="Times New Roman" w:hAnsi="Times New Roman"/>
          <w:i/>
          <w:iCs/>
          <w:sz w:val="28"/>
          <w:szCs w:val="28"/>
        </w:rPr>
        <w:t>1. Định kỳ hằng năm, Bộ Tài chính tổng hợp, báo cáo Thủ tướng Chính phủ tình hình thực hiện hoạt động đấu thầu trên cả nước.</w:t>
      </w:r>
    </w:p>
    <w:p w14:paraId="20738660" w14:textId="77777777" w:rsidR="005831C4" w:rsidRPr="009B45C8" w:rsidRDefault="005831C4" w:rsidP="003E3625">
      <w:pPr>
        <w:widowControl w:val="0"/>
        <w:spacing w:before="120" w:after="120" w:line="276" w:lineRule="auto"/>
        <w:ind w:firstLine="567"/>
        <w:jc w:val="both"/>
        <w:rPr>
          <w:rFonts w:ascii="Times New Roman" w:hAnsi="Times New Roman"/>
          <w:i/>
          <w:iCs/>
          <w:sz w:val="28"/>
          <w:szCs w:val="28"/>
        </w:rPr>
      </w:pPr>
      <w:r w:rsidRPr="009B45C8">
        <w:rPr>
          <w:rFonts w:ascii="Times New Roman" w:hAnsi="Times New Roman"/>
          <w:i/>
          <w:iCs/>
          <w:sz w:val="28"/>
          <w:szCs w:val="28"/>
        </w:rPr>
        <w:t>2. Bộ, cơ quan ngang Bộ, cơ quan thuộc Chính phủ, cơ quan khác ở Trung ương, Ủy ban nhân dân cấp tỉnh, cơ quan, tổ chức khác thuộc đối tượng áp dụng theo quy định tại Điều 2 của Luật Đấu thầu báo cáo tình hình thực hiện hoạt động đấu thầu theo định kỳ hằng năm trên địa bàn, ngành, lĩnh vực quản lý trên Hệ thống mạng đấu thầu quốc gia hoặc báo cáo bằng văn bản gửi đến Bộ Tài chính trong trường hợp có yêu cầu về bảo mật.</w:t>
      </w:r>
    </w:p>
    <w:p w14:paraId="3B16F4F1" w14:textId="77777777" w:rsidR="005831C4" w:rsidRPr="009B45C8" w:rsidRDefault="005831C4" w:rsidP="003E3625">
      <w:pPr>
        <w:widowControl w:val="0"/>
        <w:spacing w:before="120" w:after="120" w:line="276" w:lineRule="auto"/>
        <w:ind w:firstLine="567"/>
        <w:jc w:val="both"/>
        <w:rPr>
          <w:rFonts w:ascii="Times New Roman" w:hAnsi="Times New Roman"/>
          <w:i/>
          <w:iCs/>
          <w:sz w:val="28"/>
          <w:szCs w:val="28"/>
        </w:rPr>
      </w:pPr>
      <w:r w:rsidRPr="009B45C8">
        <w:rPr>
          <w:rFonts w:ascii="Times New Roman" w:hAnsi="Times New Roman"/>
          <w:i/>
          <w:iCs/>
          <w:sz w:val="28"/>
          <w:szCs w:val="28"/>
        </w:rPr>
        <w:t>3. Sở Tài chính, đơn vị được giao nhiệm vụ quản lý về hoạt động đấu thầu giúp Bộ, cơ quan ngang Bộ, cơ quan thuộc Chính phủ, cơ quan khác ở Trung ương, Ủy ban nhân dân cấp tỉnh, cơ quan, tổ chức khác đôn đốc, tổng hợp báo cáo tình hình thực hiện hoạt động đấu thầu theo định kỳ hàng năm của chủ đầu tư, bên mời thầu thuộc địa bàn, ngành, lĩnh vực quản lý.</w:t>
      </w:r>
    </w:p>
    <w:p w14:paraId="560A2070" w14:textId="480B4EFF" w:rsidR="005831C4" w:rsidRPr="009B45C8" w:rsidRDefault="005831C4" w:rsidP="003E3625">
      <w:pPr>
        <w:widowControl w:val="0"/>
        <w:spacing w:before="120" w:after="120" w:line="276" w:lineRule="auto"/>
        <w:ind w:firstLine="567"/>
        <w:jc w:val="both"/>
        <w:rPr>
          <w:rFonts w:ascii="Times New Roman" w:hAnsi="Times New Roman"/>
          <w:i/>
          <w:iCs/>
          <w:sz w:val="28"/>
          <w:szCs w:val="28"/>
        </w:rPr>
      </w:pPr>
      <w:r w:rsidRPr="009B45C8">
        <w:rPr>
          <w:rFonts w:ascii="Times New Roman" w:hAnsi="Times New Roman"/>
          <w:i/>
          <w:iCs/>
          <w:sz w:val="28"/>
          <w:szCs w:val="28"/>
        </w:rPr>
        <w:t>4. Chủ đầu tư, bên mời thầu báo cáo tình hình thực hiện hoạt động đấu thầu đến cơ quan, tổ chức quy định tại khoản 3 Điều này và được thực hiện trên Hệ thống mạng đấu thầu quốc gia”.</w:t>
      </w:r>
    </w:p>
    <w:p w14:paraId="38B4A8F8" w14:textId="5343D59E" w:rsidR="00E901A6" w:rsidRPr="009B45C8" w:rsidRDefault="005831C4" w:rsidP="003E3625">
      <w:pPr>
        <w:widowControl w:val="0"/>
        <w:spacing w:before="120" w:after="120" w:line="276" w:lineRule="auto"/>
        <w:ind w:firstLine="567"/>
        <w:jc w:val="both"/>
        <w:rPr>
          <w:rFonts w:ascii="Times New Roman" w:hAnsi="Times New Roman"/>
          <w:sz w:val="28"/>
          <w:szCs w:val="28"/>
        </w:rPr>
      </w:pPr>
      <w:r w:rsidRPr="009B45C8">
        <w:rPr>
          <w:rFonts w:ascii="Times New Roman" w:hAnsi="Times New Roman"/>
          <w:sz w:val="28"/>
          <w:szCs w:val="28"/>
        </w:rPr>
        <w:t>Căn cứ</w:t>
      </w:r>
      <w:r w:rsidR="00E901A6" w:rsidRPr="009B45C8">
        <w:rPr>
          <w:rFonts w:ascii="Times New Roman" w:hAnsi="Times New Roman"/>
          <w:sz w:val="28"/>
          <w:szCs w:val="28"/>
        </w:rPr>
        <w:t xml:space="preserve"> Công văn số 20361/BTC-QLĐT ngày 29 tháng 12 năm 2025 của Bộ Tài chính về việc thực hiện báo cáo tình hình hoạt động đấu thầu năm 2025 </w:t>
      </w:r>
      <w:r w:rsidR="00E901A6" w:rsidRPr="009B45C8">
        <w:rPr>
          <w:rFonts w:ascii="Times New Roman" w:hAnsi="Times New Roman"/>
          <w:i/>
          <w:iCs/>
          <w:sz w:val="28"/>
          <w:szCs w:val="28"/>
        </w:rPr>
        <w:t>(đính kèm)</w:t>
      </w:r>
      <w:r w:rsidR="008C2FC8" w:rsidRPr="009B45C8">
        <w:rPr>
          <w:rFonts w:ascii="Times New Roman" w:hAnsi="Times New Roman"/>
          <w:sz w:val="28"/>
          <w:szCs w:val="28"/>
        </w:rPr>
        <w:t>;</w:t>
      </w:r>
    </w:p>
    <w:p w14:paraId="05C30B90" w14:textId="0DC700F2" w:rsidR="00E901A6" w:rsidRPr="009B45C8" w:rsidRDefault="008C2FC8" w:rsidP="003E3625">
      <w:pPr>
        <w:widowControl w:val="0"/>
        <w:spacing w:before="120" w:after="120" w:line="276" w:lineRule="auto"/>
        <w:ind w:firstLine="567"/>
        <w:jc w:val="both"/>
        <w:rPr>
          <w:rFonts w:ascii="Times New Roman" w:hAnsi="Times New Roman"/>
          <w:sz w:val="28"/>
          <w:szCs w:val="28"/>
        </w:rPr>
      </w:pPr>
      <w:r w:rsidRPr="009B45C8">
        <w:rPr>
          <w:rFonts w:ascii="Times New Roman" w:hAnsi="Times New Roman"/>
          <w:sz w:val="28"/>
          <w:szCs w:val="28"/>
        </w:rPr>
        <w:t xml:space="preserve">Để có đầy đủ thông tin tham mưu Ủy ban nhân dân Thành phố </w:t>
      </w:r>
      <w:r w:rsidR="0022062A" w:rsidRPr="009B45C8">
        <w:rPr>
          <w:rFonts w:ascii="Times New Roman" w:hAnsi="Times New Roman"/>
          <w:sz w:val="28"/>
          <w:szCs w:val="28"/>
        </w:rPr>
        <w:t xml:space="preserve">và báo cáo Bộ Tài chính </w:t>
      </w:r>
      <w:r w:rsidRPr="009B45C8">
        <w:rPr>
          <w:rFonts w:ascii="Times New Roman" w:hAnsi="Times New Roman"/>
          <w:sz w:val="28"/>
          <w:szCs w:val="28"/>
        </w:rPr>
        <w:t xml:space="preserve">về tình hình hoạt động đấu thầu năm 2025 theo quy định, </w:t>
      </w:r>
      <w:r w:rsidR="00E901A6" w:rsidRPr="009B45C8">
        <w:rPr>
          <w:rFonts w:ascii="Times New Roman" w:hAnsi="Times New Roman"/>
          <w:sz w:val="28"/>
          <w:szCs w:val="28"/>
        </w:rPr>
        <w:t>Sở Tài chính đề nghị Quý cơ quan, đơn vị</w:t>
      </w:r>
      <w:r w:rsidR="00BA4EEF" w:rsidRPr="009B45C8">
        <w:rPr>
          <w:rFonts w:ascii="Times New Roman" w:hAnsi="Times New Roman"/>
          <w:sz w:val="28"/>
          <w:szCs w:val="28"/>
        </w:rPr>
        <w:t xml:space="preserve"> </w:t>
      </w:r>
      <w:r w:rsidR="003C35A6" w:rsidRPr="009B45C8">
        <w:rPr>
          <w:rFonts w:ascii="Times New Roman" w:hAnsi="Times New Roman"/>
          <w:sz w:val="28"/>
          <w:szCs w:val="28"/>
        </w:rPr>
        <w:t>triển khai</w:t>
      </w:r>
      <w:r w:rsidR="00E901A6" w:rsidRPr="009B45C8">
        <w:rPr>
          <w:rFonts w:ascii="Times New Roman" w:hAnsi="Times New Roman"/>
          <w:sz w:val="28"/>
          <w:szCs w:val="28"/>
        </w:rPr>
        <w:t xml:space="preserve"> </w:t>
      </w:r>
      <w:r w:rsidRPr="009B45C8">
        <w:rPr>
          <w:rFonts w:ascii="Times New Roman" w:hAnsi="Times New Roman"/>
          <w:sz w:val="28"/>
          <w:szCs w:val="28"/>
        </w:rPr>
        <w:t>thực hiện công tác báo cáo</w:t>
      </w:r>
      <w:r w:rsidR="00E901A6" w:rsidRPr="009B45C8">
        <w:rPr>
          <w:rFonts w:ascii="Times New Roman" w:hAnsi="Times New Roman"/>
          <w:sz w:val="28"/>
          <w:szCs w:val="28"/>
        </w:rPr>
        <w:t xml:space="preserve"> như sau:</w:t>
      </w:r>
    </w:p>
    <w:p w14:paraId="16CD7392" w14:textId="67BC9A98" w:rsidR="00786186" w:rsidRPr="009B45C8" w:rsidRDefault="00786186" w:rsidP="003E3625">
      <w:pPr>
        <w:widowControl w:val="0"/>
        <w:tabs>
          <w:tab w:val="center" w:pos="0"/>
        </w:tabs>
        <w:spacing w:before="120" w:after="120" w:line="276" w:lineRule="auto"/>
        <w:ind w:firstLine="567"/>
        <w:jc w:val="both"/>
        <w:rPr>
          <w:rFonts w:ascii="Times New Roman" w:hAnsi="Times New Roman"/>
          <w:b/>
          <w:sz w:val="28"/>
          <w:szCs w:val="28"/>
        </w:rPr>
      </w:pPr>
      <w:r w:rsidRPr="009B45C8">
        <w:rPr>
          <w:rFonts w:ascii="Times New Roman" w:hAnsi="Times New Roman"/>
          <w:b/>
          <w:sz w:val="28"/>
          <w:szCs w:val="28"/>
        </w:rPr>
        <w:t xml:space="preserve">1. Nội dung báo cáo: </w:t>
      </w:r>
    </w:p>
    <w:p w14:paraId="62D76780" w14:textId="5B21BD30" w:rsidR="00786186" w:rsidRPr="009B45C8" w:rsidRDefault="00786186" w:rsidP="003E3625">
      <w:pPr>
        <w:widowControl w:val="0"/>
        <w:tabs>
          <w:tab w:val="center" w:pos="0"/>
        </w:tabs>
        <w:spacing w:before="120" w:after="120" w:line="276" w:lineRule="auto"/>
        <w:ind w:firstLine="567"/>
        <w:jc w:val="both"/>
        <w:rPr>
          <w:rFonts w:ascii="Times New Roman" w:hAnsi="Times New Roman"/>
          <w:sz w:val="28"/>
          <w:szCs w:val="28"/>
        </w:rPr>
      </w:pPr>
      <w:r w:rsidRPr="009B45C8">
        <w:rPr>
          <w:rFonts w:ascii="Times New Roman" w:hAnsi="Times New Roman"/>
          <w:sz w:val="28"/>
          <w:szCs w:val="28"/>
        </w:rPr>
        <w:t>Nội dung báo cáo bao gồm 0</w:t>
      </w:r>
      <w:r w:rsidR="008C2FC8" w:rsidRPr="009B45C8">
        <w:rPr>
          <w:rFonts w:ascii="Times New Roman" w:hAnsi="Times New Roman"/>
          <w:sz w:val="28"/>
          <w:szCs w:val="28"/>
        </w:rPr>
        <w:t>2</w:t>
      </w:r>
      <w:r w:rsidRPr="009B45C8">
        <w:rPr>
          <w:rFonts w:ascii="Times New Roman" w:hAnsi="Times New Roman"/>
          <w:sz w:val="28"/>
          <w:szCs w:val="28"/>
        </w:rPr>
        <w:t xml:space="preserve"> phần như sau:</w:t>
      </w:r>
    </w:p>
    <w:p w14:paraId="7CAA93EE" w14:textId="4F49F633" w:rsidR="00786186" w:rsidRPr="009B45C8" w:rsidRDefault="00786186" w:rsidP="003E3625">
      <w:pPr>
        <w:widowControl w:val="0"/>
        <w:tabs>
          <w:tab w:val="center" w:pos="0"/>
        </w:tabs>
        <w:spacing w:before="120" w:after="120" w:line="276" w:lineRule="auto"/>
        <w:ind w:firstLine="567"/>
        <w:jc w:val="both"/>
        <w:rPr>
          <w:rFonts w:ascii="Times New Roman" w:hAnsi="Times New Roman"/>
          <w:sz w:val="28"/>
          <w:szCs w:val="28"/>
        </w:rPr>
      </w:pPr>
      <w:r w:rsidRPr="009B45C8">
        <w:rPr>
          <w:rFonts w:ascii="Times New Roman" w:hAnsi="Times New Roman"/>
          <w:sz w:val="28"/>
          <w:szCs w:val="28"/>
        </w:rPr>
        <w:t>- Phần I: Báo cáo tình hình thực hiện hoạt động đấu thầu năm 202</w:t>
      </w:r>
      <w:r w:rsidR="00334222" w:rsidRPr="009B45C8">
        <w:rPr>
          <w:rFonts w:ascii="Times New Roman" w:hAnsi="Times New Roman"/>
          <w:sz w:val="28"/>
          <w:szCs w:val="28"/>
        </w:rPr>
        <w:t>5</w:t>
      </w:r>
      <w:r w:rsidRPr="009B45C8">
        <w:rPr>
          <w:rFonts w:ascii="Times New Roman" w:hAnsi="Times New Roman"/>
          <w:sz w:val="28"/>
          <w:szCs w:val="28"/>
        </w:rPr>
        <w:t>, theo đề cương tại Phụ lục 1.</w:t>
      </w:r>
    </w:p>
    <w:p w14:paraId="36FA0A05" w14:textId="0775A365" w:rsidR="00786186" w:rsidRPr="009B45C8" w:rsidRDefault="00786186" w:rsidP="003E3625">
      <w:pPr>
        <w:widowControl w:val="0"/>
        <w:tabs>
          <w:tab w:val="center" w:pos="0"/>
        </w:tabs>
        <w:spacing w:before="120" w:after="120" w:line="276" w:lineRule="auto"/>
        <w:ind w:firstLine="567"/>
        <w:jc w:val="both"/>
        <w:rPr>
          <w:rFonts w:ascii="Times New Roman" w:hAnsi="Times New Roman"/>
          <w:sz w:val="28"/>
          <w:szCs w:val="28"/>
        </w:rPr>
      </w:pPr>
      <w:r w:rsidRPr="009B45C8">
        <w:rPr>
          <w:rFonts w:ascii="Times New Roman" w:hAnsi="Times New Roman"/>
          <w:sz w:val="28"/>
          <w:szCs w:val="28"/>
        </w:rPr>
        <w:t xml:space="preserve">- Phần II: Tổng hợp số liệu về công tác đấu thầu, theo mẫu biểu hướng dẫn tại Phụ lục 2 (từ Biểu 1 đến Biểu </w:t>
      </w:r>
      <w:r w:rsidR="00BC5AA5" w:rsidRPr="009B45C8">
        <w:rPr>
          <w:rFonts w:ascii="Times New Roman" w:hAnsi="Times New Roman"/>
          <w:sz w:val="28"/>
          <w:szCs w:val="28"/>
        </w:rPr>
        <w:t>8</w:t>
      </w:r>
      <w:r w:rsidRPr="009B45C8">
        <w:rPr>
          <w:rFonts w:ascii="Times New Roman" w:hAnsi="Times New Roman"/>
          <w:sz w:val="28"/>
          <w:szCs w:val="28"/>
        </w:rPr>
        <w:t>B).</w:t>
      </w:r>
    </w:p>
    <w:p w14:paraId="42C628B4" w14:textId="04DB87C4" w:rsidR="005831C4" w:rsidRPr="009B45C8" w:rsidRDefault="005831C4" w:rsidP="003E3625">
      <w:pPr>
        <w:pStyle w:val="BodyText"/>
        <w:widowControl w:val="0"/>
        <w:tabs>
          <w:tab w:val="center" w:pos="0"/>
        </w:tabs>
        <w:spacing w:before="120" w:line="276" w:lineRule="auto"/>
        <w:ind w:firstLine="567"/>
        <w:rPr>
          <w:rFonts w:ascii="Times New Roman" w:hAnsi="Times New Roman"/>
          <w:b/>
          <w:sz w:val="28"/>
          <w:szCs w:val="28"/>
        </w:rPr>
      </w:pPr>
      <w:r w:rsidRPr="009B45C8">
        <w:rPr>
          <w:rFonts w:ascii="Times New Roman" w:hAnsi="Times New Roman"/>
          <w:b/>
          <w:sz w:val="28"/>
          <w:szCs w:val="28"/>
        </w:rPr>
        <w:t xml:space="preserve">2. Thời hạn, </w:t>
      </w:r>
      <w:r w:rsidR="00BA4EEF" w:rsidRPr="009B45C8">
        <w:rPr>
          <w:rFonts w:ascii="Times New Roman" w:hAnsi="Times New Roman"/>
          <w:b/>
          <w:sz w:val="28"/>
          <w:szCs w:val="28"/>
        </w:rPr>
        <w:t>phương</w:t>
      </w:r>
      <w:r w:rsidRPr="009B45C8">
        <w:rPr>
          <w:rFonts w:ascii="Times New Roman" w:hAnsi="Times New Roman"/>
          <w:b/>
          <w:sz w:val="28"/>
          <w:szCs w:val="28"/>
        </w:rPr>
        <w:t xml:space="preserve"> thức báo cáo: </w:t>
      </w:r>
    </w:p>
    <w:p w14:paraId="11209C11" w14:textId="73D5E24C" w:rsidR="00533DCF" w:rsidRPr="009B45C8" w:rsidRDefault="008C2FC8" w:rsidP="003E3625">
      <w:pPr>
        <w:widowControl w:val="0"/>
        <w:tabs>
          <w:tab w:val="center" w:pos="0"/>
        </w:tabs>
        <w:spacing w:before="120" w:after="120" w:line="276" w:lineRule="auto"/>
        <w:ind w:firstLine="567"/>
        <w:jc w:val="both"/>
        <w:rPr>
          <w:rFonts w:ascii="Times New Roman" w:hAnsi="Times New Roman"/>
          <w:sz w:val="28"/>
          <w:szCs w:val="28"/>
        </w:rPr>
      </w:pPr>
      <w:r w:rsidRPr="009B45C8">
        <w:rPr>
          <w:rFonts w:ascii="Times New Roman" w:hAnsi="Times New Roman"/>
          <w:b/>
          <w:bCs/>
          <w:sz w:val="28"/>
          <w:szCs w:val="28"/>
        </w:rPr>
        <w:t>2.1.</w:t>
      </w:r>
      <w:r w:rsidR="005831C4" w:rsidRPr="009B45C8">
        <w:rPr>
          <w:rFonts w:ascii="Times New Roman" w:hAnsi="Times New Roman"/>
          <w:sz w:val="28"/>
          <w:szCs w:val="28"/>
        </w:rPr>
        <w:t xml:space="preserve"> </w:t>
      </w:r>
      <w:r w:rsidR="00533DCF" w:rsidRPr="009B45C8">
        <w:rPr>
          <w:rFonts w:ascii="Times New Roman" w:hAnsi="Times New Roman"/>
          <w:sz w:val="28"/>
          <w:szCs w:val="28"/>
        </w:rPr>
        <w:t>Đối với các chủ đầu tư:</w:t>
      </w:r>
    </w:p>
    <w:p w14:paraId="33B74218" w14:textId="49CB2393" w:rsidR="00BA298D" w:rsidRPr="009B45C8" w:rsidRDefault="00B316D2" w:rsidP="003E3625">
      <w:pPr>
        <w:widowControl w:val="0"/>
        <w:tabs>
          <w:tab w:val="center" w:pos="0"/>
        </w:tabs>
        <w:spacing w:before="120" w:after="120" w:line="276" w:lineRule="auto"/>
        <w:ind w:firstLine="567"/>
        <w:jc w:val="both"/>
        <w:rPr>
          <w:rFonts w:ascii="Times New Roman" w:hAnsi="Times New Roman"/>
          <w:sz w:val="28"/>
          <w:szCs w:val="28"/>
        </w:rPr>
      </w:pPr>
      <w:r w:rsidRPr="009B45C8">
        <w:rPr>
          <w:rFonts w:ascii="Times New Roman" w:hAnsi="Times New Roman"/>
          <w:sz w:val="28"/>
          <w:szCs w:val="28"/>
        </w:rPr>
        <w:t>Các chủ đầu tư thực hiện việc báo cáo tình hình hoạt động đấu thầu năm 2025</w:t>
      </w:r>
      <w:r w:rsidR="00BA298D" w:rsidRPr="009B45C8">
        <w:rPr>
          <w:rFonts w:ascii="Times New Roman" w:hAnsi="Times New Roman"/>
          <w:sz w:val="28"/>
          <w:szCs w:val="28"/>
        </w:rPr>
        <w:t xml:space="preserve"> theo hai phương thức:</w:t>
      </w:r>
    </w:p>
    <w:p w14:paraId="7B95A54D" w14:textId="507BFC44" w:rsidR="00B316D2" w:rsidRPr="009B45C8" w:rsidRDefault="008C2FC8" w:rsidP="003E3625">
      <w:pPr>
        <w:widowControl w:val="0"/>
        <w:tabs>
          <w:tab w:val="center" w:pos="0"/>
        </w:tabs>
        <w:spacing w:before="120" w:after="120" w:line="276" w:lineRule="auto"/>
        <w:ind w:firstLine="567"/>
        <w:jc w:val="both"/>
        <w:rPr>
          <w:rFonts w:ascii="Times New Roman" w:hAnsi="Times New Roman"/>
          <w:sz w:val="28"/>
          <w:szCs w:val="28"/>
        </w:rPr>
      </w:pPr>
      <w:r w:rsidRPr="009B45C8">
        <w:rPr>
          <w:rFonts w:ascii="Times New Roman" w:hAnsi="Times New Roman"/>
          <w:sz w:val="28"/>
          <w:szCs w:val="28"/>
        </w:rPr>
        <w:t>-</w:t>
      </w:r>
      <w:r w:rsidR="00B316D2" w:rsidRPr="009B45C8">
        <w:rPr>
          <w:rFonts w:ascii="Times New Roman" w:hAnsi="Times New Roman"/>
          <w:sz w:val="28"/>
          <w:szCs w:val="28"/>
        </w:rPr>
        <w:t xml:space="preserve"> </w:t>
      </w:r>
      <w:r w:rsidR="00BA298D" w:rsidRPr="009B45C8">
        <w:rPr>
          <w:rFonts w:ascii="Times New Roman" w:hAnsi="Times New Roman"/>
          <w:sz w:val="28"/>
          <w:szCs w:val="28"/>
        </w:rPr>
        <w:t xml:space="preserve">Thực hiện </w:t>
      </w:r>
      <w:r w:rsidR="00B316D2" w:rsidRPr="009B45C8">
        <w:rPr>
          <w:rFonts w:ascii="Times New Roman" w:hAnsi="Times New Roman"/>
          <w:sz w:val="28"/>
          <w:szCs w:val="28"/>
        </w:rPr>
        <w:t xml:space="preserve">trên Hệ thống mạng đấu thầu quốc gia. Nội dung hướng dẫn </w:t>
      </w:r>
      <w:r w:rsidR="00B316D2" w:rsidRPr="009B45C8">
        <w:rPr>
          <w:rFonts w:ascii="Times New Roman" w:hAnsi="Times New Roman"/>
          <w:sz w:val="28"/>
          <w:szCs w:val="28"/>
        </w:rPr>
        <w:lastRenderedPageBreak/>
        <w:t>thực hiện báo cáo</w:t>
      </w:r>
      <w:r w:rsidR="00BA298D" w:rsidRPr="009B45C8">
        <w:rPr>
          <w:rFonts w:ascii="Times New Roman" w:hAnsi="Times New Roman"/>
          <w:sz w:val="28"/>
          <w:szCs w:val="28"/>
        </w:rPr>
        <w:t>, đề cương hướng dẫn, các biểu mẫu được đính kèm theo văn bản này và đăng tải tại trang thông tin điện tử Hệ thống mạng đấu thầu quốc gia (</w:t>
      </w:r>
      <w:hyperlink r:id="rId7" w:history="1">
        <w:r w:rsidR="00BA298D" w:rsidRPr="009B45C8">
          <w:rPr>
            <w:rStyle w:val="Hyperlink"/>
            <w:rFonts w:ascii="Times New Roman" w:hAnsi="Times New Roman"/>
            <w:i/>
            <w:color w:val="auto"/>
            <w:sz w:val="28"/>
            <w:szCs w:val="28"/>
          </w:rPr>
          <w:t>https://muasamcong.mof.gov.vn</w:t>
        </w:r>
      </w:hyperlink>
      <w:r w:rsidR="00BA298D" w:rsidRPr="009B45C8">
        <w:rPr>
          <w:rFonts w:ascii="Times New Roman" w:hAnsi="Times New Roman"/>
          <w:i/>
          <w:sz w:val="28"/>
          <w:szCs w:val="28"/>
          <w:u w:val="single"/>
        </w:rPr>
        <w:t>)</w:t>
      </w:r>
      <w:r w:rsidR="00BA298D" w:rsidRPr="009B45C8">
        <w:rPr>
          <w:rFonts w:ascii="Times New Roman" w:hAnsi="Times New Roman"/>
          <w:sz w:val="28"/>
          <w:szCs w:val="28"/>
        </w:rPr>
        <w:t xml:space="preserve"> - mục Thông báo của Bộ - Báo cáo tình hình hoạt động đấu thầu năm 2025. </w:t>
      </w:r>
    </w:p>
    <w:p w14:paraId="6879F9C0" w14:textId="0ED5189B" w:rsidR="005831C4" w:rsidRPr="009B45C8" w:rsidRDefault="008C2FC8" w:rsidP="003E3625">
      <w:pPr>
        <w:widowControl w:val="0"/>
        <w:tabs>
          <w:tab w:val="center" w:pos="0"/>
        </w:tabs>
        <w:spacing w:before="120" w:after="120" w:line="276" w:lineRule="auto"/>
        <w:ind w:firstLine="567"/>
        <w:jc w:val="both"/>
        <w:rPr>
          <w:rFonts w:ascii="Times New Roman" w:hAnsi="Times New Roman"/>
          <w:i/>
          <w:sz w:val="28"/>
          <w:szCs w:val="28"/>
        </w:rPr>
      </w:pPr>
      <w:r w:rsidRPr="009B45C8">
        <w:rPr>
          <w:rFonts w:ascii="Times New Roman" w:hAnsi="Times New Roman"/>
          <w:sz w:val="28"/>
          <w:szCs w:val="28"/>
        </w:rPr>
        <w:t>-</w:t>
      </w:r>
      <w:r w:rsidR="00B316D2" w:rsidRPr="009B45C8">
        <w:rPr>
          <w:rFonts w:ascii="Times New Roman" w:hAnsi="Times New Roman"/>
          <w:sz w:val="28"/>
          <w:szCs w:val="28"/>
        </w:rPr>
        <w:t xml:space="preserve"> </w:t>
      </w:r>
      <w:r w:rsidR="005831C4" w:rsidRPr="009B45C8">
        <w:rPr>
          <w:rFonts w:ascii="Times New Roman" w:hAnsi="Times New Roman"/>
          <w:sz w:val="28"/>
          <w:szCs w:val="28"/>
        </w:rPr>
        <w:t xml:space="preserve">Gửi báo cáo bằng văn bản hoặc văn bản liên thông chữ ký số đến Sở </w:t>
      </w:r>
      <w:r w:rsidR="00B316D2" w:rsidRPr="009B45C8">
        <w:rPr>
          <w:rFonts w:ascii="Times New Roman" w:hAnsi="Times New Roman"/>
          <w:sz w:val="28"/>
          <w:szCs w:val="28"/>
        </w:rPr>
        <w:t>Tài chính</w:t>
      </w:r>
      <w:r w:rsidR="005831C4" w:rsidRPr="009B45C8">
        <w:rPr>
          <w:rFonts w:ascii="Times New Roman" w:hAnsi="Times New Roman"/>
          <w:sz w:val="28"/>
          <w:szCs w:val="28"/>
        </w:rPr>
        <w:t>;</w:t>
      </w:r>
      <w:r w:rsidR="00B316D2" w:rsidRPr="009B45C8">
        <w:rPr>
          <w:rFonts w:ascii="Times New Roman" w:hAnsi="Times New Roman"/>
          <w:sz w:val="28"/>
          <w:szCs w:val="28"/>
        </w:rPr>
        <w:t xml:space="preserve"> gửi </w:t>
      </w:r>
      <w:r w:rsidR="005831C4" w:rsidRPr="009B45C8">
        <w:rPr>
          <w:rFonts w:ascii="Times New Roman" w:hAnsi="Times New Roman"/>
          <w:sz w:val="28"/>
          <w:szCs w:val="28"/>
        </w:rPr>
        <w:t>file word và file excel</w:t>
      </w:r>
      <w:r w:rsidR="00BA298D" w:rsidRPr="009B45C8">
        <w:rPr>
          <w:rFonts w:ascii="Times New Roman" w:hAnsi="Times New Roman"/>
          <w:sz w:val="28"/>
          <w:szCs w:val="28"/>
        </w:rPr>
        <w:t xml:space="preserve"> </w:t>
      </w:r>
      <w:r w:rsidR="005831C4" w:rsidRPr="009B45C8">
        <w:rPr>
          <w:rFonts w:ascii="Times New Roman" w:hAnsi="Times New Roman"/>
          <w:sz w:val="28"/>
          <w:szCs w:val="28"/>
        </w:rPr>
        <w:t xml:space="preserve">vào địa chỉ email </w:t>
      </w:r>
      <w:hyperlink r:id="rId8" w:history="1">
        <w:r w:rsidR="00B316D2" w:rsidRPr="009B45C8">
          <w:rPr>
            <w:rStyle w:val="Hyperlink"/>
            <w:rFonts w:ascii="Times New Roman" w:hAnsi="Times New Roman"/>
            <w:color w:val="auto"/>
            <w:sz w:val="28"/>
            <w:szCs w:val="28"/>
          </w:rPr>
          <w:t>qldt.stc@tphcm.gov.vn</w:t>
        </w:r>
      </w:hyperlink>
      <w:r w:rsidR="00BA298D" w:rsidRPr="009B45C8">
        <w:rPr>
          <w:rFonts w:ascii="Times New Roman" w:hAnsi="Times New Roman"/>
          <w:sz w:val="28"/>
          <w:szCs w:val="28"/>
        </w:rPr>
        <w:t xml:space="preserve"> với t</w:t>
      </w:r>
      <w:r w:rsidR="005831C4" w:rsidRPr="009B45C8">
        <w:rPr>
          <w:rFonts w:ascii="Times New Roman" w:hAnsi="Times New Roman"/>
          <w:sz w:val="28"/>
          <w:szCs w:val="28"/>
        </w:rPr>
        <w:t>iêu đề gồm tên đơn vị gửi và nội dung “Báo cáo đấu thầu năm 202</w:t>
      </w:r>
      <w:r w:rsidR="00B316D2" w:rsidRPr="009B45C8">
        <w:rPr>
          <w:rFonts w:ascii="Times New Roman" w:hAnsi="Times New Roman"/>
          <w:sz w:val="28"/>
          <w:szCs w:val="28"/>
        </w:rPr>
        <w:t>5</w:t>
      </w:r>
      <w:r w:rsidR="005831C4" w:rsidRPr="009B45C8">
        <w:rPr>
          <w:rFonts w:ascii="Times New Roman" w:hAnsi="Times New Roman"/>
          <w:sz w:val="28"/>
          <w:szCs w:val="28"/>
        </w:rPr>
        <w:t>”</w:t>
      </w:r>
      <w:r w:rsidR="005831C4" w:rsidRPr="009B45C8">
        <w:rPr>
          <w:rFonts w:ascii="Times New Roman" w:hAnsi="Times New Roman"/>
          <w:b/>
          <w:sz w:val="28"/>
          <w:szCs w:val="28"/>
        </w:rPr>
        <w:t xml:space="preserve"> </w:t>
      </w:r>
      <w:r w:rsidR="005831C4" w:rsidRPr="009B45C8">
        <w:rPr>
          <w:rFonts w:ascii="Times New Roman" w:hAnsi="Times New Roman"/>
          <w:i/>
          <w:sz w:val="28"/>
          <w:szCs w:val="28"/>
        </w:rPr>
        <w:t xml:space="preserve">(Ví dụ: Sở </w:t>
      </w:r>
      <w:r w:rsidR="00B316D2" w:rsidRPr="009B45C8">
        <w:rPr>
          <w:rFonts w:ascii="Times New Roman" w:hAnsi="Times New Roman"/>
          <w:i/>
          <w:sz w:val="28"/>
          <w:szCs w:val="28"/>
        </w:rPr>
        <w:t>Tài chính</w:t>
      </w:r>
      <w:r w:rsidR="005831C4" w:rsidRPr="009B45C8">
        <w:rPr>
          <w:rFonts w:ascii="Times New Roman" w:hAnsi="Times New Roman"/>
          <w:i/>
          <w:sz w:val="28"/>
          <w:szCs w:val="28"/>
        </w:rPr>
        <w:t xml:space="preserve"> – Báo cáo đấu thầu năm 202</w:t>
      </w:r>
      <w:r w:rsidR="00B316D2" w:rsidRPr="009B45C8">
        <w:rPr>
          <w:rFonts w:ascii="Times New Roman" w:hAnsi="Times New Roman"/>
          <w:i/>
          <w:sz w:val="28"/>
          <w:szCs w:val="28"/>
        </w:rPr>
        <w:t>5</w:t>
      </w:r>
      <w:r w:rsidR="005831C4" w:rsidRPr="009B45C8">
        <w:rPr>
          <w:rFonts w:ascii="Times New Roman" w:hAnsi="Times New Roman"/>
          <w:i/>
          <w:sz w:val="28"/>
          <w:szCs w:val="28"/>
        </w:rPr>
        <w:t xml:space="preserve">). </w:t>
      </w:r>
    </w:p>
    <w:p w14:paraId="0B03C06B" w14:textId="7FC0E784" w:rsidR="00533DCF" w:rsidRPr="009B45C8" w:rsidRDefault="008C2FC8" w:rsidP="003E3625">
      <w:pPr>
        <w:widowControl w:val="0"/>
        <w:tabs>
          <w:tab w:val="center" w:pos="0"/>
        </w:tabs>
        <w:spacing w:before="120" w:after="120" w:line="276" w:lineRule="auto"/>
        <w:ind w:firstLine="567"/>
        <w:jc w:val="both"/>
        <w:rPr>
          <w:rFonts w:ascii="Times New Roman" w:hAnsi="Times New Roman"/>
          <w:iCs/>
          <w:sz w:val="28"/>
          <w:szCs w:val="28"/>
        </w:rPr>
      </w:pPr>
      <w:r w:rsidRPr="009B45C8">
        <w:rPr>
          <w:rFonts w:ascii="Times New Roman" w:hAnsi="Times New Roman"/>
          <w:b/>
          <w:bCs/>
          <w:iCs/>
          <w:sz w:val="28"/>
          <w:szCs w:val="28"/>
        </w:rPr>
        <w:t>2.2.</w:t>
      </w:r>
      <w:r w:rsidR="00BA298D" w:rsidRPr="009B45C8">
        <w:rPr>
          <w:rFonts w:ascii="Times New Roman" w:hAnsi="Times New Roman"/>
          <w:iCs/>
          <w:sz w:val="28"/>
          <w:szCs w:val="28"/>
        </w:rPr>
        <w:t xml:space="preserve"> </w:t>
      </w:r>
      <w:r w:rsidR="00533DCF" w:rsidRPr="009B45C8">
        <w:rPr>
          <w:rFonts w:ascii="Times New Roman" w:hAnsi="Times New Roman"/>
          <w:iCs/>
          <w:sz w:val="28"/>
          <w:szCs w:val="28"/>
        </w:rPr>
        <w:t>Đối với các cơ quan, đơn vị</w:t>
      </w:r>
      <w:r w:rsidR="00BA4EEF" w:rsidRPr="009B45C8">
        <w:rPr>
          <w:rFonts w:ascii="Times New Roman" w:hAnsi="Times New Roman"/>
          <w:iCs/>
          <w:sz w:val="28"/>
          <w:szCs w:val="28"/>
        </w:rPr>
        <w:t xml:space="preserve"> </w:t>
      </w:r>
      <w:r w:rsidR="00533DCF" w:rsidRPr="009B45C8">
        <w:rPr>
          <w:rFonts w:ascii="Times New Roman" w:hAnsi="Times New Roman"/>
          <w:iCs/>
          <w:sz w:val="28"/>
          <w:szCs w:val="28"/>
        </w:rPr>
        <w:t xml:space="preserve">có </w:t>
      </w:r>
      <w:r w:rsidR="00BA4EEF" w:rsidRPr="009B45C8">
        <w:rPr>
          <w:rFonts w:ascii="Times New Roman" w:hAnsi="Times New Roman"/>
          <w:sz w:val="28"/>
          <w:szCs w:val="28"/>
        </w:rPr>
        <w:t xml:space="preserve">các </w:t>
      </w:r>
      <w:r w:rsidR="00BA4EEF" w:rsidRPr="009B45C8">
        <w:rPr>
          <w:rFonts w:ascii="Times New Roman" w:hAnsi="Times New Roman"/>
          <w:iCs/>
          <w:sz w:val="28"/>
          <w:szCs w:val="28"/>
        </w:rPr>
        <w:t>chủ đầu tư trực thuộc (</w:t>
      </w:r>
      <w:r w:rsidR="00533DCF" w:rsidRPr="009B45C8">
        <w:rPr>
          <w:rFonts w:ascii="Times New Roman" w:hAnsi="Times New Roman"/>
          <w:iCs/>
          <w:sz w:val="28"/>
          <w:szCs w:val="28"/>
        </w:rPr>
        <w:t>đơn vị trực thuộc/thành viên</w:t>
      </w:r>
      <w:r w:rsidR="00BA4EEF" w:rsidRPr="009B45C8">
        <w:rPr>
          <w:rFonts w:ascii="Times New Roman" w:hAnsi="Times New Roman"/>
          <w:iCs/>
          <w:sz w:val="28"/>
          <w:szCs w:val="28"/>
        </w:rPr>
        <w:t>)</w:t>
      </w:r>
      <w:r w:rsidR="00533DCF" w:rsidRPr="009B45C8">
        <w:rPr>
          <w:rFonts w:ascii="Times New Roman" w:hAnsi="Times New Roman"/>
          <w:iCs/>
          <w:sz w:val="28"/>
          <w:szCs w:val="28"/>
        </w:rPr>
        <w:t>:</w:t>
      </w:r>
    </w:p>
    <w:p w14:paraId="645E2F14" w14:textId="03703A87" w:rsidR="00533DCF" w:rsidRPr="009B45C8" w:rsidRDefault="00533DCF" w:rsidP="003E3625">
      <w:pPr>
        <w:widowControl w:val="0"/>
        <w:tabs>
          <w:tab w:val="center" w:pos="0"/>
        </w:tabs>
        <w:spacing w:before="120" w:after="120" w:line="276" w:lineRule="auto"/>
        <w:ind w:firstLine="567"/>
        <w:jc w:val="both"/>
        <w:rPr>
          <w:rFonts w:ascii="Times New Roman" w:hAnsi="Times New Roman"/>
          <w:iCs/>
          <w:sz w:val="28"/>
          <w:szCs w:val="28"/>
        </w:rPr>
      </w:pPr>
      <w:r w:rsidRPr="009B45C8">
        <w:rPr>
          <w:rFonts w:ascii="Times New Roman" w:hAnsi="Times New Roman"/>
          <w:iCs/>
          <w:sz w:val="28"/>
          <w:szCs w:val="28"/>
        </w:rPr>
        <w:t xml:space="preserve">- </w:t>
      </w:r>
      <w:r w:rsidR="00446AF6" w:rsidRPr="009B45C8">
        <w:rPr>
          <w:rFonts w:ascii="Times New Roman" w:hAnsi="Times New Roman"/>
          <w:iCs/>
          <w:sz w:val="28"/>
          <w:szCs w:val="28"/>
        </w:rPr>
        <w:t xml:space="preserve">Triển khai </w:t>
      </w:r>
      <w:r w:rsidR="00BA4EEF" w:rsidRPr="009B45C8">
        <w:rPr>
          <w:rFonts w:ascii="Times New Roman" w:hAnsi="Times New Roman"/>
          <w:iCs/>
          <w:sz w:val="28"/>
          <w:szCs w:val="28"/>
        </w:rPr>
        <w:t>công tác báo cáo tình hình hoạt động đấu thầu năm 2025 đến</w:t>
      </w:r>
      <w:r w:rsidR="00446AF6" w:rsidRPr="009B45C8">
        <w:rPr>
          <w:rFonts w:ascii="Times New Roman" w:hAnsi="Times New Roman"/>
          <w:iCs/>
          <w:sz w:val="28"/>
          <w:szCs w:val="28"/>
        </w:rPr>
        <w:t xml:space="preserve"> các </w:t>
      </w:r>
      <w:r w:rsidR="00BA4EEF" w:rsidRPr="009B45C8">
        <w:rPr>
          <w:rFonts w:ascii="Times New Roman" w:hAnsi="Times New Roman"/>
          <w:iCs/>
          <w:sz w:val="28"/>
          <w:szCs w:val="28"/>
        </w:rPr>
        <w:t>chủ đầu tư trực thuộc.</w:t>
      </w:r>
    </w:p>
    <w:p w14:paraId="047318EC" w14:textId="6241BB7D" w:rsidR="00BA4EEF" w:rsidRPr="009B45C8" w:rsidRDefault="00BA4EEF" w:rsidP="003E3625">
      <w:pPr>
        <w:widowControl w:val="0"/>
        <w:tabs>
          <w:tab w:val="center" w:pos="0"/>
        </w:tabs>
        <w:spacing w:before="120" w:after="120" w:line="276" w:lineRule="auto"/>
        <w:ind w:firstLine="567"/>
        <w:jc w:val="both"/>
        <w:rPr>
          <w:rFonts w:ascii="Times New Roman" w:hAnsi="Times New Roman"/>
          <w:iCs/>
          <w:sz w:val="28"/>
          <w:szCs w:val="28"/>
        </w:rPr>
      </w:pPr>
      <w:r w:rsidRPr="009B45C8">
        <w:rPr>
          <w:rFonts w:ascii="Times New Roman" w:hAnsi="Times New Roman"/>
          <w:iCs/>
          <w:sz w:val="28"/>
          <w:szCs w:val="28"/>
        </w:rPr>
        <w:t>- Thực hiện báo cáo tình hình hoạt động đấu thầu của cơ quan, đơn vị với vai trò chủ đầu tư trên Hệ thống mạng đấu thầu quốc gia (</w:t>
      </w:r>
      <w:r w:rsidR="00D10396" w:rsidRPr="009B45C8">
        <w:rPr>
          <w:rFonts w:ascii="Times New Roman" w:hAnsi="Times New Roman"/>
          <w:iCs/>
          <w:sz w:val="28"/>
          <w:szCs w:val="28"/>
        </w:rPr>
        <w:t xml:space="preserve">nội dung báo cáo </w:t>
      </w:r>
      <w:r w:rsidRPr="009B45C8">
        <w:rPr>
          <w:rFonts w:ascii="Times New Roman" w:hAnsi="Times New Roman"/>
          <w:iCs/>
          <w:sz w:val="28"/>
          <w:szCs w:val="28"/>
        </w:rPr>
        <w:t>không bao gồm tình hình hoạt động</w:t>
      </w:r>
      <w:r w:rsidR="00D10396" w:rsidRPr="009B45C8">
        <w:rPr>
          <w:rFonts w:ascii="Times New Roman" w:hAnsi="Times New Roman"/>
          <w:iCs/>
          <w:sz w:val="28"/>
          <w:szCs w:val="28"/>
        </w:rPr>
        <w:t xml:space="preserve"> đấu thầu</w:t>
      </w:r>
      <w:r w:rsidRPr="009B45C8">
        <w:rPr>
          <w:rFonts w:ascii="Times New Roman" w:hAnsi="Times New Roman"/>
          <w:iCs/>
          <w:sz w:val="28"/>
          <w:szCs w:val="28"/>
        </w:rPr>
        <w:t xml:space="preserve"> của các chủ đầu tư trực thuộc).</w:t>
      </w:r>
    </w:p>
    <w:p w14:paraId="25BB5B25" w14:textId="238BEEBA" w:rsidR="00BA298D" w:rsidRPr="009B45C8" w:rsidRDefault="00533DCF" w:rsidP="003E3625">
      <w:pPr>
        <w:widowControl w:val="0"/>
        <w:tabs>
          <w:tab w:val="center" w:pos="0"/>
        </w:tabs>
        <w:spacing w:before="120" w:after="120" w:line="276" w:lineRule="auto"/>
        <w:ind w:firstLine="567"/>
        <w:jc w:val="both"/>
        <w:rPr>
          <w:rFonts w:ascii="Times New Roman" w:hAnsi="Times New Roman"/>
          <w:sz w:val="28"/>
          <w:szCs w:val="28"/>
        </w:rPr>
      </w:pPr>
      <w:r w:rsidRPr="009B45C8">
        <w:rPr>
          <w:rFonts w:ascii="Times New Roman" w:hAnsi="Times New Roman"/>
          <w:iCs/>
          <w:sz w:val="28"/>
          <w:szCs w:val="28"/>
        </w:rPr>
        <w:t xml:space="preserve">- </w:t>
      </w:r>
      <w:r w:rsidR="003E3625" w:rsidRPr="009B45C8">
        <w:rPr>
          <w:rFonts w:ascii="Times New Roman" w:hAnsi="Times New Roman"/>
          <w:iCs/>
          <w:sz w:val="28"/>
          <w:szCs w:val="28"/>
        </w:rPr>
        <w:t>T</w:t>
      </w:r>
      <w:r w:rsidR="00BA298D" w:rsidRPr="009B45C8">
        <w:rPr>
          <w:rFonts w:ascii="Times New Roman" w:hAnsi="Times New Roman"/>
          <w:sz w:val="28"/>
          <w:szCs w:val="28"/>
        </w:rPr>
        <w:t xml:space="preserve">ổng hợp, </w:t>
      </w:r>
      <w:r w:rsidR="00BA4EEF" w:rsidRPr="009B45C8">
        <w:rPr>
          <w:rFonts w:ascii="Times New Roman" w:hAnsi="Times New Roman"/>
          <w:sz w:val="28"/>
          <w:szCs w:val="28"/>
        </w:rPr>
        <w:t>lập</w:t>
      </w:r>
      <w:r w:rsidR="00BA298D" w:rsidRPr="009B45C8">
        <w:rPr>
          <w:rFonts w:ascii="Times New Roman" w:hAnsi="Times New Roman"/>
          <w:sz w:val="28"/>
          <w:szCs w:val="28"/>
        </w:rPr>
        <w:t xml:space="preserve"> danh sách các </w:t>
      </w:r>
      <w:r w:rsidR="00BA298D" w:rsidRPr="009B45C8">
        <w:rPr>
          <w:rFonts w:ascii="Times New Roman" w:hAnsi="Times New Roman"/>
          <w:iCs/>
          <w:sz w:val="28"/>
          <w:szCs w:val="28"/>
        </w:rPr>
        <w:t xml:space="preserve">chủ đầu tư </w:t>
      </w:r>
      <w:r w:rsidR="00BA4EEF" w:rsidRPr="009B45C8">
        <w:rPr>
          <w:rFonts w:ascii="Times New Roman" w:hAnsi="Times New Roman"/>
          <w:iCs/>
          <w:sz w:val="28"/>
          <w:szCs w:val="28"/>
        </w:rPr>
        <w:t xml:space="preserve">trực thuộc </w:t>
      </w:r>
      <w:r w:rsidR="00BA298D" w:rsidRPr="009B45C8">
        <w:rPr>
          <w:rFonts w:ascii="Times New Roman" w:hAnsi="Times New Roman"/>
          <w:sz w:val="28"/>
          <w:szCs w:val="28"/>
        </w:rPr>
        <w:t>theo mẫu biểu hướng dẫn tại Phụ lục 3</w:t>
      </w:r>
      <w:r w:rsidR="003E3625" w:rsidRPr="009B45C8">
        <w:rPr>
          <w:rFonts w:ascii="Times New Roman" w:hAnsi="Times New Roman"/>
          <w:sz w:val="28"/>
          <w:szCs w:val="28"/>
        </w:rPr>
        <w:t xml:space="preserve"> đính kèm</w:t>
      </w:r>
      <w:r w:rsidR="00BA298D" w:rsidRPr="009B45C8">
        <w:rPr>
          <w:rFonts w:ascii="Times New Roman" w:hAnsi="Times New Roman"/>
          <w:sz w:val="28"/>
          <w:szCs w:val="28"/>
        </w:rPr>
        <w:t xml:space="preserve">. </w:t>
      </w:r>
    </w:p>
    <w:p w14:paraId="14277AE1" w14:textId="49A105E2" w:rsidR="00BA298D" w:rsidRPr="009B45C8" w:rsidRDefault="008C2FC8" w:rsidP="003E3625">
      <w:pPr>
        <w:widowControl w:val="0"/>
        <w:tabs>
          <w:tab w:val="center" w:pos="0"/>
        </w:tabs>
        <w:spacing w:before="120" w:after="120" w:line="276" w:lineRule="auto"/>
        <w:ind w:firstLine="567"/>
        <w:jc w:val="both"/>
        <w:rPr>
          <w:rFonts w:ascii="Times New Roman" w:hAnsi="Times New Roman"/>
          <w:sz w:val="28"/>
          <w:szCs w:val="28"/>
        </w:rPr>
      </w:pPr>
      <w:r w:rsidRPr="009B45C8">
        <w:rPr>
          <w:rFonts w:ascii="Times New Roman" w:hAnsi="Times New Roman"/>
          <w:b/>
          <w:bCs/>
          <w:sz w:val="28"/>
          <w:szCs w:val="28"/>
        </w:rPr>
        <w:t>2.3.</w:t>
      </w:r>
      <w:r w:rsidR="00BA298D" w:rsidRPr="009B45C8">
        <w:rPr>
          <w:rFonts w:ascii="Times New Roman" w:hAnsi="Times New Roman"/>
          <w:sz w:val="28"/>
          <w:szCs w:val="28"/>
        </w:rPr>
        <w:t xml:space="preserve"> </w:t>
      </w:r>
      <w:r w:rsidR="005B6261" w:rsidRPr="009B45C8">
        <w:rPr>
          <w:rFonts w:ascii="Times New Roman" w:hAnsi="Times New Roman"/>
          <w:sz w:val="28"/>
          <w:szCs w:val="28"/>
        </w:rPr>
        <w:t xml:space="preserve">Đề nghị </w:t>
      </w:r>
      <w:r w:rsidR="00BA298D" w:rsidRPr="009B45C8">
        <w:rPr>
          <w:rFonts w:ascii="Times New Roman" w:hAnsi="Times New Roman"/>
          <w:sz w:val="28"/>
          <w:szCs w:val="28"/>
        </w:rPr>
        <w:t>Quý cơ quan, đơn vị</w:t>
      </w:r>
      <w:r w:rsidR="00BA4EEF" w:rsidRPr="009B45C8">
        <w:rPr>
          <w:rFonts w:ascii="Times New Roman" w:hAnsi="Times New Roman"/>
          <w:sz w:val="28"/>
          <w:szCs w:val="28"/>
        </w:rPr>
        <w:t xml:space="preserve"> </w:t>
      </w:r>
      <w:r w:rsidR="00BA298D" w:rsidRPr="009B45C8">
        <w:rPr>
          <w:rFonts w:ascii="Times New Roman" w:hAnsi="Times New Roman"/>
          <w:sz w:val="28"/>
          <w:szCs w:val="28"/>
        </w:rPr>
        <w:t xml:space="preserve">gửi báo cáo về Sở Tài chính và trên Hệ thống mạng đấu thầu quốc gia </w:t>
      </w:r>
      <w:r w:rsidR="00BA298D" w:rsidRPr="009B45C8">
        <w:rPr>
          <w:rFonts w:ascii="Times New Roman" w:hAnsi="Times New Roman"/>
          <w:b/>
          <w:sz w:val="28"/>
          <w:szCs w:val="28"/>
        </w:rPr>
        <w:t>trước ngày 15 tháng 01 năm 2026.</w:t>
      </w:r>
    </w:p>
    <w:p w14:paraId="5F3BF3A3" w14:textId="1F74DC45" w:rsidR="0027065A" w:rsidRPr="009B45C8" w:rsidRDefault="00BA4EEF" w:rsidP="003E3625">
      <w:pPr>
        <w:widowControl w:val="0"/>
        <w:spacing w:before="120" w:after="120" w:line="276" w:lineRule="auto"/>
        <w:ind w:firstLine="567"/>
        <w:jc w:val="both"/>
        <w:rPr>
          <w:rFonts w:ascii="Times New Roman" w:hAnsi="Times New Roman"/>
          <w:b/>
          <w:bCs/>
          <w:sz w:val="28"/>
          <w:szCs w:val="28"/>
        </w:rPr>
      </w:pPr>
      <w:r w:rsidRPr="009B45C8">
        <w:rPr>
          <w:rFonts w:ascii="Times New Roman" w:hAnsi="Times New Roman"/>
          <w:b/>
          <w:bCs/>
          <w:iCs/>
          <w:sz w:val="28"/>
          <w:szCs w:val="28"/>
        </w:rPr>
        <w:t>2.4</w:t>
      </w:r>
      <w:r w:rsidR="008C2FC8" w:rsidRPr="009B45C8">
        <w:rPr>
          <w:rFonts w:ascii="Times New Roman" w:hAnsi="Times New Roman"/>
          <w:b/>
          <w:bCs/>
          <w:iCs/>
          <w:sz w:val="28"/>
          <w:szCs w:val="28"/>
        </w:rPr>
        <w:t>.</w:t>
      </w:r>
      <w:r w:rsidR="00BA298D" w:rsidRPr="009B45C8">
        <w:rPr>
          <w:rFonts w:ascii="Times New Roman" w:hAnsi="Times New Roman"/>
          <w:b/>
          <w:bCs/>
          <w:iCs/>
          <w:sz w:val="28"/>
          <w:szCs w:val="28"/>
        </w:rPr>
        <w:t xml:space="preserve"> </w:t>
      </w:r>
      <w:r w:rsidR="00BA298D" w:rsidRPr="009B45C8">
        <w:rPr>
          <w:rFonts w:ascii="Times New Roman" w:hAnsi="Times New Roman"/>
          <w:sz w:val="28"/>
          <w:szCs w:val="28"/>
        </w:rPr>
        <w:t>Một số nội dung lưu ý:</w:t>
      </w:r>
    </w:p>
    <w:p w14:paraId="32BB2953" w14:textId="2A2BCA59" w:rsidR="008C2FC8" w:rsidRPr="009B45C8" w:rsidRDefault="008C2FC8" w:rsidP="003E3625">
      <w:pPr>
        <w:widowControl w:val="0"/>
        <w:spacing w:before="120" w:after="120" w:line="276" w:lineRule="auto"/>
        <w:ind w:firstLine="567"/>
        <w:jc w:val="both"/>
        <w:rPr>
          <w:rFonts w:ascii="Times New Roman" w:hAnsi="Times New Roman"/>
          <w:sz w:val="28"/>
          <w:szCs w:val="28"/>
        </w:rPr>
      </w:pPr>
      <w:r w:rsidRPr="009B45C8">
        <w:rPr>
          <w:rFonts w:ascii="Times New Roman" w:hAnsi="Times New Roman"/>
          <w:sz w:val="28"/>
          <w:szCs w:val="28"/>
        </w:rPr>
        <w:t xml:space="preserve">- Do đây là năm đầu tiên triển khai việc thực hiện báo cáo </w:t>
      </w:r>
      <w:r w:rsidR="00BA4EEF" w:rsidRPr="009B45C8">
        <w:rPr>
          <w:rFonts w:ascii="Times New Roman" w:hAnsi="Times New Roman"/>
          <w:iCs/>
          <w:sz w:val="28"/>
          <w:szCs w:val="28"/>
        </w:rPr>
        <w:t xml:space="preserve">tình hình hoạt động đấu thầu </w:t>
      </w:r>
      <w:r w:rsidR="00BA4EEF" w:rsidRPr="009B45C8">
        <w:rPr>
          <w:rFonts w:ascii="Times New Roman" w:hAnsi="Times New Roman"/>
          <w:sz w:val="28"/>
          <w:szCs w:val="28"/>
        </w:rPr>
        <w:t>trên Hệ thống mạng đấu thầu quốc gia, Sở Tài chính đề nghị các cơ quan, đơn vị chủ động nghiên cứu và thực hiện đầy đủ các bước theo hướng dẫn của Bộ Tài chính.</w:t>
      </w:r>
    </w:p>
    <w:p w14:paraId="5AE1D42F" w14:textId="53B9E2D6" w:rsidR="00D10396" w:rsidRPr="009B45C8" w:rsidRDefault="00D10396" w:rsidP="003E3625">
      <w:pPr>
        <w:widowControl w:val="0"/>
        <w:spacing w:before="120" w:after="120" w:line="276" w:lineRule="auto"/>
        <w:ind w:firstLine="567"/>
        <w:jc w:val="both"/>
        <w:rPr>
          <w:rFonts w:ascii="Times New Roman" w:hAnsi="Times New Roman"/>
          <w:sz w:val="28"/>
          <w:szCs w:val="28"/>
        </w:rPr>
      </w:pPr>
      <w:r w:rsidRPr="009B45C8">
        <w:rPr>
          <w:rFonts w:ascii="Times New Roman" w:hAnsi="Times New Roman"/>
          <w:sz w:val="28"/>
          <w:szCs w:val="28"/>
        </w:rPr>
        <w:t xml:space="preserve">- Đối với việc cập nhật </w:t>
      </w:r>
      <w:r w:rsidR="0022062A" w:rsidRPr="009B45C8">
        <w:rPr>
          <w:rFonts w:ascii="Times New Roman" w:hAnsi="Times New Roman"/>
          <w:sz w:val="28"/>
          <w:szCs w:val="28"/>
        </w:rPr>
        <w:t>“</w:t>
      </w:r>
      <w:r w:rsidRPr="009B45C8">
        <w:rPr>
          <w:rFonts w:ascii="Times New Roman" w:hAnsi="Times New Roman"/>
          <w:sz w:val="28"/>
          <w:szCs w:val="28"/>
        </w:rPr>
        <w:t>cơ quan chủ quản</w:t>
      </w:r>
      <w:r w:rsidR="0022062A" w:rsidRPr="009B45C8">
        <w:rPr>
          <w:rFonts w:ascii="Times New Roman" w:hAnsi="Times New Roman"/>
          <w:sz w:val="28"/>
          <w:szCs w:val="28"/>
        </w:rPr>
        <w:t>” trên Hệ thống mạng đấu thầu quốc gia</w:t>
      </w:r>
      <w:r w:rsidRPr="009B45C8">
        <w:rPr>
          <w:rFonts w:ascii="Times New Roman" w:hAnsi="Times New Roman"/>
          <w:sz w:val="28"/>
          <w:szCs w:val="28"/>
        </w:rPr>
        <w:t>, các chủ đầu tư thực hiện chọn cơ quan chủ quản là “Ủy ban nhân dân Thành phố Hồ Chí Minh”.</w:t>
      </w:r>
    </w:p>
    <w:p w14:paraId="4ADF2099" w14:textId="0B248682" w:rsidR="00BA298D" w:rsidRPr="009B45C8" w:rsidRDefault="00BA298D" w:rsidP="003E3625">
      <w:pPr>
        <w:widowControl w:val="0"/>
        <w:spacing w:before="120" w:after="120" w:line="276" w:lineRule="auto"/>
        <w:ind w:firstLine="567"/>
        <w:jc w:val="both"/>
        <w:rPr>
          <w:rFonts w:ascii="Times New Roman" w:hAnsi="Times New Roman"/>
          <w:sz w:val="28"/>
          <w:szCs w:val="28"/>
        </w:rPr>
      </w:pPr>
      <w:r w:rsidRPr="009B45C8">
        <w:rPr>
          <w:rFonts w:ascii="Times New Roman" w:hAnsi="Times New Roman"/>
          <w:sz w:val="28"/>
          <w:szCs w:val="28"/>
        </w:rPr>
        <w:t xml:space="preserve">- </w:t>
      </w:r>
      <w:r w:rsidR="00BA4EEF" w:rsidRPr="009B45C8">
        <w:rPr>
          <w:rFonts w:ascii="Times New Roman" w:hAnsi="Times New Roman"/>
          <w:sz w:val="28"/>
          <w:szCs w:val="28"/>
        </w:rPr>
        <w:t xml:space="preserve">Đề cương báo cáo và các </w:t>
      </w:r>
      <w:r w:rsidRPr="009B45C8">
        <w:rPr>
          <w:rFonts w:ascii="Times New Roman" w:hAnsi="Times New Roman"/>
          <w:sz w:val="28"/>
          <w:szCs w:val="28"/>
        </w:rPr>
        <w:t>bảng biểu có sự thay đổi so với các năm trước, đề nghị các cơ quan, đơn vị</w:t>
      </w:r>
      <w:r w:rsidR="00D4449A" w:rsidRPr="009B45C8">
        <w:rPr>
          <w:rFonts w:ascii="Times New Roman" w:hAnsi="Times New Roman"/>
          <w:sz w:val="28"/>
          <w:szCs w:val="28"/>
        </w:rPr>
        <w:t xml:space="preserve"> </w:t>
      </w:r>
      <w:r w:rsidRPr="009B45C8">
        <w:rPr>
          <w:rFonts w:ascii="Times New Roman" w:hAnsi="Times New Roman"/>
          <w:sz w:val="28"/>
          <w:szCs w:val="28"/>
        </w:rPr>
        <w:t>chủ động rà soát, nghiên cứu để báo cáo số liệu được đảm bảo theo yêu cầu của từng bảng biểu.</w:t>
      </w:r>
    </w:p>
    <w:p w14:paraId="39F50530" w14:textId="78C459E8" w:rsidR="00BA298D" w:rsidRPr="009B45C8" w:rsidRDefault="00BA298D" w:rsidP="003E3625">
      <w:pPr>
        <w:widowControl w:val="0"/>
        <w:spacing w:before="120" w:after="120" w:line="276" w:lineRule="auto"/>
        <w:ind w:firstLine="567"/>
        <w:jc w:val="both"/>
        <w:rPr>
          <w:rFonts w:ascii="Times New Roman" w:hAnsi="Times New Roman"/>
          <w:sz w:val="28"/>
          <w:szCs w:val="28"/>
        </w:rPr>
      </w:pPr>
      <w:r w:rsidRPr="009B45C8">
        <w:rPr>
          <w:rFonts w:ascii="Times New Roman" w:hAnsi="Times New Roman"/>
          <w:sz w:val="28"/>
          <w:szCs w:val="28"/>
        </w:rPr>
        <w:t>- Cung cấp thông tin liên lạc của người thực hiện báo cáo theo yêu cầu tại Phụ lục 2 để Sở Tài chính có thể trao đổi trực tiếp về nội dung trong trường hợp cần thiết.</w:t>
      </w:r>
    </w:p>
    <w:p w14:paraId="53BC2DF0" w14:textId="1C5731A0" w:rsidR="00BA4EEF" w:rsidRPr="009B45C8" w:rsidRDefault="00BA4EEF" w:rsidP="003E3625">
      <w:pPr>
        <w:widowControl w:val="0"/>
        <w:tabs>
          <w:tab w:val="center" w:pos="0"/>
        </w:tabs>
        <w:spacing w:before="120" w:after="120" w:line="276" w:lineRule="auto"/>
        <w:ind w:firstLine="567"/>
        <w:jc w:val="both"/>
        <w:rPr>
          <w:rFonts w:ascii="Times New Roman" w:hAnsi="Times New Roman"/>
          <w:sz w:val="28"/>
          <w:szCs w:val="28"/>
        </w:rPr>
      </w:pPr>
      <w:r w:rsidRPr="009B45C8">
        <w:rPr>
          <w:rFonts w:ascii="Times New Roman" w:hAnsi="Times New Roman"/>
          <w:sz w:val="28"/>
          <w:szCs w:val="28"/>
        </w:rPr>
        <w:t>Trong quá trình thực hiện báo cáo, trường hợp cần hỗ trợ</w:t>
      </w:r>
      <w:r w:rsidR="003E3625" w:rsidRPr="009B45C8">
        <w:rPr>
          <w:rFonts w:ascii="Times New Roman" w:hAnsi="Times New Roman"/>
          <w:sz w:val="28"/>
          <w:szCs w:val="28"/>
        </w:rPr>
        <w:t xml:space="preserve"> trên Hệ thống mạng đấu thầu quốc gia</w:t>
      </w:r>
      <w:r w:rsidRPr="009B45C8">
        <w:rPr>
          <w:rFonts w:ascii="Times New Roman" w:hAnsi="Times New Roman"/>
          <w:sz w:val="28"/>
          <w:szCs w:val="28"/>
        </w:rPr>
        <w:t xml:space="preserve">, đề nghị liên hệ Trung tâm </w:t>
      </w:r>
      <w:r w:rsidR="003E3625" w:rsidRPr="009B45C8">
        <w:rPr>
          <w:rFonts w:ascii="Times New Roman" w:hAnsi="Times New Roman"/>
          <w:sz w:val="28"/>
          <w:szCs w:val="28"/>
        </w:rPr>
        <w:t xml:space="preserve">Đấu thầu qua mạng quốc gia qua số tổng đài hỗ trợ là 19006126; trường hợp có khó khăn, vướng mắc khác, </w:t>
      </w:r>
      <w:r w:rsidR="003E3625" w:rsidRPr="009B45C8">
        <w:rPr>
          <w:rFonts w:ascii="Times New Roman" w:hAnsi="Times New Roman"/>
          <w:sz w:val="28"/>
          <w:szCs w:val="28"/>
        </w:rPr>
        <w:lastRenderedPageBreak/>
        <w:t xml:space="preserve">đề nghị liên hệ bà Nguyễn Thị Ánh Xuân </w:t>
      </w:r>
      <w:r w:rsidR="003E3625" w:rsidRPr="009B45C8">
        <w:rPr>
          <w:rFonts w:ascii="Times New Roman" w:hAnsi="Times New Roman"/>
          <w:i/>
          <w:sz w:val="28"/>
          <w:szCs w:val="28"/>
        </w:rPr>
        <w:t>(Chuyên viên Quản lý đấu thầu – Sở Tài chính)</w:t>
      </w:r>
      <w:r w:rsidR="003E3625" w:rsidRPr="009B45C8">
        <w:rPr>
          <w:rFonts w:ascii="Times New Roman" w:hAnsi="Times New Roman"/>
          <w:sz w:val="28"/>
          <w:szCs w:val="28"/>
        </w:rPr>
        <w:t>, số điện thoại: 0901377978.</w:t>
      </w:r>
    </w:p>
    <w:p w14:paraId="588213EA" w14:textId="77777777" w:rsidR="005B6261" w:rsidRPr="009B45C8" w:rsidRDefault="003E3625" w:rsidP="003E3625">
      <w:pPr>
        <w:widowControl w:val="0"/>
        <w:spacing w:before="120" w:after="120" w:line="276" w:lineRule="auto"/>
        <w:ind w:firstLine="567"/>
        <w:jc w:val="both"/>
        <w:rPr>
          <w:rFonts w:ascii="Times New Roman" w:hAnsi="Times New Roman"/>
          <w:sz w:val="28"/>
          <w:szCs w:val="28"/>
        </w:rPr>
      </w:pPr>
      <w:r w:rsidRPr="009B45C8">
        <w:rPr>
          <w:rFonts w:ascii="Times New Roman" w:hAnsi="Times New Roman"/>
          <w:sz w:val="28"/>
          <w:szCs w:val="28"/>
        </w:rPr>
        <w:t xml:space="preserve">Sở Tài chính đề nghị Quý cơ quan, đơn vị báo cáo đúng </w:t>
      </w:r>
      <w:r w:rsidR="00816035" w:rsidRPr="009B45C8">
        <w:rPr>
          <w:rFonts w:ascii="Times New Roman" w:hAnsi="Times New Roman"/>
          <w:sz w:val="28"/>
          <w:szCs w:val="28"/>
        </w:rPr>
        <w:t xml:space="preserve">nội dung và </w:t>
      </w:r>
      <w:r w:rsidRPr="009B45C8">
        <w:rPr>
          <w:rFonts w:ascii="Times New Roman" w:hAnsi="Times New Roman"/>
          <w:sz w:val="28"/>
          <w:szCs w:val="28"/>
        </w:rPr>
        <w:t xml:space="preserve">thời hạn </w:t>
      </w:r>
      <w:r w:rsidR="00816035" w:rsidRPr="009B45C8">
        <w:rPr>
          <w:rFonts w:ascii="Times New Roman" w:hAnsi="Times New Roman"/>
          <w:sz w:val="28"/>
          <w:szCs w:val="28"/>
        </w:rPr>
        <w:t xml:space="preserve">nêu trên </w:t>
      </w:r>
      <w:r w:rsidRPr="009B45C8">
        <w:rPr>
          <w:rFonts w:ascii="Times New Roman" w:hAnsi="Times New Roman"/>
          <w:sz w:val="28"/>
          <w:szCs w:val="28"/>
        </w:rPr>
        <w:t>để Sở</w:t>
      </w:r>
      <w:r w:rsidR="00816035" w:rsidRPr="009B45C8">
        <w:rPr>
          <w:rFonts w:ascii="Times New Roman" w:hAnsi="Times New Roman"/>
          <w:sz w:val="28"/>
          <w:szCs w:val="28"/>
        </w:rPr>
        <w:t xml:space="preserve"> Tài chính</w:t>
      </w:r>
      <w:r w:rsidRPr="009B45C8">
        <w:rPr>
          <w:rFonts w:ascii="Times New Roman" w:hAnsi="Times New Roman"/>
          <w:sz w:val="28"/>
          <w:szCs w:val="28"/>
        </w:rPr>
        <w:t xml:space="preserve"> có cơ sở tổng hợp, báo cáo Ủy ban nhân dân Thành phố và Bộ Tài chính theo chỉ đạo. </w:t>
      </w:r>
      <w:r w:rsidR="00BA4EEF" w:rsidRPr="009B45C8">
        <w:rPr>
          <w:rFonts w:ascii="Times New Roman" w:hAnsi="Times New Roman"/>
          <w:sz w:val="28"/>
          <w:szCs w:val="28"/>
        </w:rPr>
        <w:t>Các cơ quan, đơn vị</w:t>
      </w:r>
      <w:r w:rsidR="009C2F0C" w:rsidRPr="009B45C8">
        <w:rPr>
          <w:rFonts w:ascii="Times New Roman" w:hAnsi="Times New Roman"/>
          <w:sz w:val="28"/>
          <w:szCs w:val="28"/>
        </w:rPr>
        <w:t xml:space="preserve"> </w:t>
      </w:r>
      <w:r w:rsidR="00BA4EEF" w:rsidRPr="009B45C8">
        <w:rPr>
          <w:rFonts w:ascii="Times New Roman" w:hAnsi="Times New Roman"/>
          <w:sz w:val="28"/>
          <w:szCs w:val="28"/>
        </w:rPr>
        <w:t>chịu trách nhiệm về nội dung, thông tin, số liệu</w:t>
      </w:r>
      <w:r w:rsidR="00816035" w:rsidRPr="009B45C8">
        <w:rPr>
          <w:rFonts w:ascii="Times New Roman" w:hAnsi="Times New Roman"/>
          <w:sz w:val="28"/>
          <w:szCs w:val="28"/>
        </w:rPr>
        <w:t xml:space="preserve"> </w:t>
      </w:r>
      <w:r w:rsidR="00BA4EEF" w:rsidRPr="009B45C8">
        <w:rPr>
          <w:rFonts w:ascii="Times New Roman" w:hAnsi="Times New Roman"/>
          <w:sz w:val="28"/>
          <w:szCs w:val="28"/>
        </w:rPr>
        <w:t>và tiến độ thực hiện theo quy định.</w:t>
      </w:r>
    </w:p>
    <w:p w14:paraId="043FF2A4" w14:textId="11B3EA4E" w:rsidR="0018132F" w:rsidRPr="009B45C8" w:rsidRDefault="005B6261" w:rsidP="003E3625">
      <w:pPr>
        <w:widowControl w:val="0"/>
        <w:spacing w:before="120" w:after="120" w:line="276" w:lineRule="auto"/>
        <w:ind w:firstLine="567"/>
        <w:jc w:val="both"/>
        <w:rPr>
          <w:rFonts w:ascii="Times New Roman" w:hAnsi="Times New Roman"/>
          <w:sz w:val="28"/>
          <w:szCs w:val="28"/>
        </w:rPr>
      </w:pPr>
      <w:r w:rsidRPr="009B45C8">
        <w:rPr>
          <w:rFonts w:ascii="Times New Roman" w:hAnsi="Times New Roman"/>
          <w:sz w:val="28"/>
          <w:szCs w:val="28"/>
        </w:rPr>
        <w:t>Rất mong nhận được sự phối hợp của Quý cơ quan, đơn vị</w:t>
      </w:r>
      <w:r w:rsidR="0027065A" w:rsidRPr="009B45C8">
        <w:rPr>
          <w:rFonts w:ascii="Times New Roman" w:hAnsi="Times New Roman"/>
          <w:sz w:val="28"/>
          <w:szCs w:val="28"/>
        </w:rPr>
        <w:t>/.</w:t>
      </w:r>
    </w:p>
    <w:p w14:paraId="244C32C7" w14:textId="77777777" w:rsidR="006D2964" w:rsidRPr="007C46B6" w:rsidRDefault="006D2964" w:rsidP="0018132F">
      <w:pPr>
        <w:widowControl w:val="0"/>
        <w:spacing w:before="40" w:after="40" w:line="276" w:lineRule="auto"/>
        <w:ind w:firstLine="561"/>
        <w:jc w:val="both"/>
        <w:rPr>
          <w:rFonts w:ascii="Times New Roman" w:hAnsi="Times New Roman"/>
          <w:sz w:val="18"/>
          <w:szCs w:val="28"/>
          <w:lang w:val="de-AT"/>
        </w:rPr>
      </w:pPr>
    </w:p>
    <w:tbl>
      <w:tblPr>
        <w:tblW w:w="9072" w:type="dxa"/>
        <w:tblInd w:w="108" w:type="dxa"/>
        <w:tblLayout w:type="fixed"/>
        <w:tblLook w:val="04A0" w:firstRow="1" w:lastRow="0" w:firstColumn="1" w:lastColumn="0" w:noHBand="0" w:noVBand="1"/>
      </w:tblPr>
      <w:tblGrid>
        <w:gridCol w:w="4111"/>
        <w:gridCol w:w="4961"/>
      </w:tblGrid>
      <w:tr w:rsidR="006D2964" w:rsidRPr="007C46B6" w14:paraId="7EBF5469" w14:textId="77777777" w:rsidTr="00513867">
        <w:trPr>
          <w:trHeight w:val="2636"/>
        </w:trPr>
        <w:tc>
          <w:tcPr>
            <w:tcW w:w="4111" w:type="dxa"/>
            <w:shd w:val="clear" w:color="auto" w:fill="auto"/>
          </w:tcPr>
          <w:p w14:paraId="1A44D4C9" w14:textId="77777777" w:rsidR="006D2964" w:rsidRPr="007C46B6" w:rsidRDefault="006D2964" w:rsidP="006D2964">
            <w:pPr>
              <w:pStyle w:val="Heading1"/>
              <w:tabs>
                <w:tab w:val="center" w:pos="6521"/>
              </w:tabs>
              <w:spacing w:before="0" w:after="0"/>
              <w:jc w:val="both"/>
              <w:rPr>
                <w:rFonts w:ascii="Times New Roman" w:hAnsi="Times New Roman"/>
                <w:sz w:val="22"/>
                <w:szCs w:val="22"/>
              </w:rPr>
            </w:pPr>
            <w:r w:rsidRPr="007C46B6">
              <w:rPr>
                <w:rFonts w:ascii="Times New Roman" w:hAnsi="Times New Roman"/>
                <w:i/>
                <w:iCs/>
                <w:sz w:val="24"/>
                <w:szCs w:val="22"/>
              </w:rPr>
              <w:t>Nơi nhận</w:t>
            </w:r>
            <w:r w:rsidRPr="007C46B6">
              <w:rPr>
                <w:rFonts w:ascii="Times New Roman" w:hAnsi="Times New Roman"/>
                <w:sz w:val="24"/>
                <w:szCs w:val="22"/>
              </w:rPr>
              <w:t xml:space="preserve">: </w:t>
            </w:r>
            <w:r w:rsidRPr="007C46B6">
              <w:rPr>
                <w:rFonts w:ascii="Times New Roman" w:hAnsi="Times New Roman"/>
                <w:sz w:val="22"/>
                <w:szCs w:val="22"/>
              </w:rPr>
              <w:tab/>
            </w:r>
          </w:p>
          <w:p w14:paraId="0D53EAA5" w14:textId="35E7E40F" w:rsidR="00466EF6" w:rsidRPr="007C46B6" w:rsidRDefault="006D2964" w:rsidP="00D64712">
            <w:pPr>
              <w:tabs>
                <w:tab w:val="center" w:pos="6521"/>
              </w:tabs>
              <w:jc w:val="both"/>
              <w:rPr>
                <w:rFonts w:ascii="Times New Roman" w:hAnsi="Times New Roman"/>
                <w:sz w:val="22"/>
                <w:szCs w:val="22"/>
              </w:rPr>
            </w:pPr>
            <w:r w:rsidRPr="007C46B6">
              <w:rPr>
                <w:rFonts w:ascii="Times New Roman" w:hAnsi="Times New Roman"/>
                <w:sz w:val="22"/>
                <w:szCs w:val="22"/>
              </w:rPr>
              <w:t xml:space="preserve">- Như trên; </w:t>
            </w:r>
          </w:p>
          <w:p w14:paraId="5074BAB9" w14:textId="4FBD27C7" w:rsidR="0027065A" w:rsidRPr="007C46B6" w:rsidRDefault="0027065A" w:rsidP="00D64712">
            <w:pPr>
              <w:tabs>
                <w:tab w:val="center" w:pos="6521"/>
              </w:tabs>
              <w:jc w:val="both"/>
              <w:rPr>
                <w:rFonts w:ascii="Times New Roman" w:hAnsi="Times New Roman"/>
                <w:sz w:val="22"/>
                <w:szCs w:val="22"/>
              </w:rPr>
            </w:pPr>
            <w:r w:rsidRPr="007C46B6">
              <w:rPr>
                <w:rFonts w:ascii="Times New Roman" w:hAnsi="Times New Roman"/>
                <w:sz w:val="22"/>
                <w:szCs w:val="22"/>
              </w:rPr>
              <w:t>- UBNDTP (để b/c);</w:t>
            </w:r>
          </w:p>
          <w:p w14:paraId="68FACF59" w14:textId="77777777" w:rsidR="005831C4" w:rsidRPr="007C46B6" w:rsidRDefault="006D2964" w:rsidP="005831C4">
            <w:pPr>
              <w:tabs>
                <w:tab w:val="center" w:pos="6521"/>
              </w:tabs>
              <w:jc w:val="both"/>
              <w:rPr>
                <w:rFonts w:ascii="Times New Roman" w:hAnsi="Times New Roman"/>
                <w:sz w:val="22"/>
                <w:szCs w:val="22"/>
              </w:rPr>
            </w:pPr>
            <w:r w:rsidRPr="007C46B6">
              <w:rPr>
                <w:rFonts w:ascii="Times New Roman" w:hAnsi="Times New Roman"/>
                <w:sz w:val="22"/>
                <w:szCs w:val="22"/>
              </w:rPr>
              <w:t xml:space="preserve">- </w:t>
            </w:r>
            <w:r w:rsidR="00944164" w:rsidRPr="007C46B6">
              <w:rPr>
                <w:rFonts w:ascii="Times New Roman" w:hAnsi="Times New Roman"/>
                <w:sz w:val="22"/>
                <w:szCs w:val="22"/>
              </w:rPr>
              <w:t>Giám đốc và các Phó Giám đốc</w:t>
            </w:r>
            <w:r w:rsidRPr="007C46B6">
              <w:rPr>
                <w:rFonts w:ascii="Times New Roman" w:hAnsi="Times New Roman"/>
                <w:sz w:val="22"/>
                <w:szCs w:val="22"/>
              </w:rPr>
              <w:t>;</w:t>
            </w:r>
          </w:p>
          <w:p w14:paraId="529FA9F6" w14:textId="0C4FB5B6" w:rsidR="006D2964" w:rsidRPr="007C46B6" w:rsidRDefault="006D2964" w:rsidP="005831C4">
            <w:pPr>
              <w:tabs>
                <w:tab w:val="center" w:pos="6521"/>
              </w:tabs>
              <w:jc w:val="both"/>
              <w:rPr>
                <w:rFonts w:ascii="Times New Roman" w:hAnsi="Times New Roman"/>
                <w:iCs/>
              </w:rPr>
            </w:pPr>
            <w:r w:rsidRPr="007C46B6">
              <w:rPr>
                <w:rFonts w:ascii="Times New Roman" w:hAnsi="Times New Roman"/>
                <w:sz w:val="22"/>
                <w:szCs w:val="22"/>
              </w:rPr>
              <w:t xml:space="preserve">- Lưu: VT, </w:t>
            </w:r>
            <w:r w:rsidR="00D63A72" w:rsidRPr="007C46B6">
              <w:rPr>
                <w:rFonts w:ascii="Times New Roman" w:hAnsi="Times New Roman"/>
                <w:sz w:val="22"/>
                <w:szCs w:val="22"/>
              </w:rPr>
              <w:t>QLĐT</w:t>
            </w:r>
            <w:r w:rsidRPr="007C46B6">
              <w:rPr>
                <w:rFonts w:ascii="Times New Roman" w:hAnsi="Times New Roman"/>
                <w:sz w:val="22"/>
                <w:szCs w:val="22"/>
              </w:rPr>
              <w:t xml:space="preserve"> (</w:t>
            </w:r>
            <w:r w:rsidR="00DD6B21" w:rsidRPr="007C46B6">
              <w:rPr>
                <w:rFonts w:ascii="Times New Roman" w:hAnsi="Times New Roman"/>
                <w:sz w:val="22"/>
                <w:szCs w:val="22"/>
              </w:rPr>
              <w:t>ntaxuan.</w:t>
            </w:r>
            <w:r w:rsidR="005831C4" w:rsidRPr="007C46B6">
              <w:rPr>
                <w:rFonts w:ascii="Times New Roman" w:hAnsi="Times New Roman"/>
                <w:sz w:val="22"/>
                <w:szCs w:val="22"/>
              </w:rPr>
              <w:t>99</w:t>
            </w:r>
            <w:r w:rsidRPr="007C46B6">
              <w:rPr>
                <w:rFonts w:ascii="Times New Roman" w:hAnsi="Times New Roman"/>
                <w:sz w:val="22"/>
                <w:szCs w:val="22"/>
              </w:rPr>
              <w:t>b).</w:t>
            </w:r>
            <w:r w:rsidRPr="007C46B6">
              <w:rPr>
                <w:rFonts w:ascii="Times New Roman" w:hAnsi="Times New Roman"/>
                <w:b/>
                <w:bCs/>
                <w:sz w:val="22"/>
                <w:szCs w:val="22"/>
              </w:rPr>
              <w:t xml:space="preserve">  </w:t>
            </w:r>
          </w:p>
        </w:tc>
        <w:tc>
          <w:tcPr>
            <w:tcW w:w="4961" w:type="dxa"/>
            <w:shd w:val="clear" w:color="auto" w:fill="auto"/>
          </w:tcPr>
          <w:p w14:paraId="524835FB" w14:textId="77777777" w:rsidR="006D2964" w:rsidRPr="007C46B6" w:rsidRDefault="006D2964" w:rsidP="00ED033B">
            <w:pPr>
              <w:jc w:val="center"/>
              <w:rPr>
                <w:rFonts w:ascii="Times New Roman" w:hAnsi="Times New Roman"/>
                <w:b/>
                <w:iCs/>
                <w:sz w:val="28"/>
              </w:rPr>
            </w:pPr>
            <w:r w:rsidRPr="007C46B6">
              <w:rPr>
                <w:rFonts w:ascii="Times New Roman" w:hAnsi="Times New Roman"/>
                <w:b/>
                <w:iCs/>
                <w:sz w:val="28"/>
              </w:rPr>
              <w:t>KT. GIÁM ĐỐC</w:t>
            </w:r>
          </w:p>
          <w:p w14:paraId="374BC270" w14:textId="77777777" w:rsidR="006D2964" w:rsidRPr="007C46B6" w:rsidRDefault="006D2964" w:rsidP="00ED033B">
            <w:pPr>
              <w:jc w:val="center"/>
              <w:rPr>
                <w:rFonts w:ascii="Times New Roman" w:hAnsi="Times New Roman"/>
                <w:b/>
                <w:iCs/>
                <w:sz w:val="28"/>
              </w:rPr>
            </w:pPr>
            <w:r w:rsidRPr="007C46B6">
              <w:rPr>
                <w:rFonts w:ascii="Times New Roman" w:hAnsi="Times New Roman"/>
                <w:b/>
                <w:iCs/>
                <w:sz w:val="28"/>
              </w:rPr>
              <w:t>PHÓ GIÁM ĐỐC</w:t>
            </w:r>
          </w:p>
          <w:p w14:paraId="706F1DDF" w14:textId="77777777" w:rsidR="006D2964" w:rsidRPr="007C46B6" w:rsidRDefault="006D2964" w:rsidP="00ED033B">
            <w:pPr>
              <w:jc w:val="center"/>
              <w:rPr>
                <w:rFonts w:ascii="Times New Roman" w:hAnsi="Times New Roman"/>
                <w:b/>
                <w:iCs/>
                <w:sz w:val="28"/>
              </w:rPr>
            </w:pPr>
          </w:p>
          <w:p w14:paraId="71D9F662" w14:textId="77777777" w:rsidR="006D2964" w:rsidRPr="007C46B6" w:rsidRDefault="006D2964" w:rsidP="00ED033B">
            <w:pPr>
              <w:jc w:val="center"/>
              <w:rPr>
                <w:rFonts w:ascii="Times New Roman" w:hAnsi="Times New Roman"/>
                <w:b/>
                <w:iCs/>
                <w:sz w:val="28"/>
              </w:rPr>
            </w:pPr>
          </w:p>
          <w:p w14:paraId="51CE0FE7" w14:textId="77777777" w:rsidR="006D2964" w:rsidRPr="007C46B6" w:rsidRDefault="006D2964" w:rsidP="00ED033B">
            <w:pPr>
              <w:jc w:val="center"/>
              <w:rPr>
                <w:rFonts w:ascii="Times New Roman" w:hAnsi="Times New Roman"/>
                <w:b/>
                <w:iCs/>
                <w:sz w:val="28"/>
              </w:rPr>
            </w:pPr>
          </w:p>
          <w:p w14:paraId="6944E5F6" w14:textId="77777777" w:rsidR="006D2964" w:rsidRPr="007C46B6" w:rsidRDefault="006D2964" w:rsidP="00ED033B">
            <w:pPr>
              <w:jc w:val="center"/>
              <w:rPr>
                <w:rFonts w:ascii="Times New Roman" w:hAnsi="Times New Roman"/>
                <w:b/>
                <w:iCs/>
                <w:sz w:val="28"/>
              </w:rPr>
            </w:pPr>
          </w:p>
          <w:p w14:paraId="1336EE6E" w14:textId="77777777" w:rsidR="006D2964" w:rsidRPr="007C46B6" w:rsidRDefault="006D2964" w:rsidP="00ED033B">
            <w:pPr>
              <w:jc w:val="center"/>
              <w:rPr>
                <w:rFonts w:ascii="Times New Roman" w:hAnsi="Times New Roman"/>
                <w:b/>
                <w:iCs/>
                <w:sz w:val="28"/>
              </w:rPr>
            </w:pPr>
          </w:p>
          <w:p w14:paraId="3D65A031" w14:textId="205087CE" w:rsidR="006D2964" w:rsidRPr="007C46B6" w:rsidRDefault="00944164" w:rsidP="00ED033B">
            <w:pPr>
              <w:jc w:val="center"/>
              <w:rPr>
                <w:rFonts w:ascii="Times New Roman" w:hAnsi="Times New Roman"/>
                <w:b/>
                <w:iCs/>
              </w:rPr>
            </w:pPr>
            <w:r w:rsidRPr="007C46B6">
              <w:rPr>
                <w:rFonts w:ascii="Times New Roman" w:hAnsi="Times New Roman"/>
                <w:b/>
                <w:iCs/>
                <w:sz w:val="28"/>
              </w:rPr>
              <w:t>Nguyễn Thị Minh Vân</w:t>
            </w:r>
          </w:p>
        </w:tc>
      </w:tr>
    </w:tbl>
    <w:p w14:paraId="3BE86B2D" w14:textId="77777777" w:rsidR="007349C8" w:rsidRPr="007C46B6" w:rsidRDefault="007349C8" w:rsidP="00C60268">
      <w:pPr>
        <w:spacing w:before="40" w:after="40" w:line="264" w:lineRule="auto"/>
        <w:jc w:val="both"/>
        <w:rPr>
          <w:rFonts w:ascii="Times New Roman" w:hAnsi="Times New Roman"/>
          <w:sz w:val="28"/>
          <w:szCs w:val="28"/>
        </w:rPr>
      </w:pPr>
    </w:p>
    <w:p w14:paraId="7122EDA8" w14:textId="77777777" w:rsidR="00BC5AA5" w:rsidRPr="007C46B6" w:rsidRDefault="00BC5AA5" w:rsidP="00BC5AA5">
      <w:pPr>
        <w:rPr>
          <w:rFonts w:ascii="Times New Roman" w:hAnsi="Times New Roman"/>
          <w:sz w:val="28"/>
          <w:szCs w:val="28"/>
        </w:rPr>
      </w:pPr>
    </w:p>
    <w:p w14:paraId="0ECB8E61" w14:textId="77777777" w:rsidR="00BC5AA5" w:rsidRPr="007C46B6" w:rsidRDefault="00BC5AA5" w:rsidP="00BC5AA5">
      <w:pPr>
        <w:rPr>
          <w:rFonts w:ascii="Times New Roman" w:hAnsi="Times New Roman"/>
          <w:sz w:val="28"/>
          <w:szCs w:val="28"/>
        </w:rPr>
      </w:pPr>
    </w:p>
    <w:p w14:paraId="55C0321C" w14:textId="77777777" w:rsidR="00BC5AA5" w:rsidRPr="007C46B6" w:rsidRDefault="00BC5AA5" w:rsidP="00BC5AA5">
      <w:pPr>
        <w:rPr>
          <w:rFonts w:ascii="Times New Roman" w:hAnsi="Times New Roman"/>
          <w:sz w:val="28"/>
          <w:szCs w:val="28"/>
        </w:rPr>
      </w:pPr>
    </w:p>
    <w:p w14:paraId="00563191" w14:textId="77777777" w:rsidR="00BC5AA5" w:rsidRPr="007C46B6" w:rsidRDefault="00BC5AA5" w:rsidP="00BC5AA5">
      <w:pPr>
        <w:rPr>
          <w:rFonts w:ascii="Times New Roman" w:hAnsi="Times New Roman"/>
          <w:sz w:val="28"/>
          <w:szCs w:val="28"/>
        </w:rPr>
      </w:pPr>
    </w:p>
    <w:p w14:paraId="7FAD4987" w14:textId="7E439976" w:rsidR="00BC5AA5" w:rsidRPr="007C46B6" w:rsidRDefault="00BC5AA5" w:rsidP="00BC5AA5">
      <w:pPr>
        <w:pStyle w:val="BodyText"/>
        <w:widowControl w:val="0"/>
        <w:tabs>
          <w:tab w:val="center" w:pos="0"/>
        </w:tabs>
        <w:spacing w:before="40" w:after="40" w:line="252" w:lineRule="auto"/>
        <w:ind w:firstLine="567"/>
        <w:rPr>
          <w:rFonts w:ascii="Times New Roman" w:hAnsi="Times New Roman"/>
          <w:i/>
          <w:sz w:val="28"/>
          <w:szCs w:val="28"/>
        </w:rPr>
      </w:pPr>
      <w:r w:rsidRPr="007C46B6">
        <w:rPr>
          <w:rFonts w:ascii="Times New Roman" w:hAnsi="Times New Roman"/>
          <w:sz w:val="28"/>
          <w:szCs w:val="28"/>
        </w:rPr>
        <w:tab/>
      </w:r>
      <w:r w:rsidRPr="007C46B6">
        <w:rPr>
          <w:rFonts w:ascii="Times New Roman" w:hAnsi="Times New Roman"/>
          <w:i/>
          <w:sz w:val="28"/>
          <w:szCs w:val="28"/>
        </w:rPr>
        <w:t xml:space="preserve"> </w:t>
      </w:r>
    </w:p>
    <w:p w14:paraId="6886DFCC" w14:textId="77777777" w:rsidR="00BC5AA5" w:rsidRPr="007C46B6" w:rsidRDefault="00BC5AA5" w:rsidP="00BC5AA5">
      <w:pPr>
        <w:widowControl w:val="0"/>
        <w:spacing w:before="120" w:after="120" w:line="300" w:lineRule="auto"/>
        <w:ind w:firstLine="567"/>
        <w:jc w:val="both"/>
        <w:rPr>
          <w:rFonts w:ascii="Times New Roman" w:hAnsi="Times New Roman"/>
          <w:sz w:val="28"/>
          <w:szCs w:val="28"/>
        </w:rPr>
      </w:pPr>
    </w:p>
    <w:p w14:paraId="060A4CA2" w14:textId="19447F49" w:rsidR="00BC5AA5" w:rsidRPr="007C46B6" w:rsidRDefault="00BC5AA5" w:rsidP="00BC5AA5">
      <w:pPr>
        <w:tabs>
          <w:tab w:val="left" w:pos="915"/>
        </w:tabs>
        <w:rPr>
          <w:rFonts w:ascii="Times New Roman" w:hAnsi="Times New Roman"/>
          <w:sz w:val="28"/>
          <w:szCs w:val="28"/>
        </w:rPr>
      </w:pPr>
    </w:p>
    <w:sectPr w:rsidR="00BC5AA5" w:rsidRPr="007C46B6" w:rsidSect="001F6002">
      <w:headerReference w:type="default" r:id="rId9"/>
      <w:pgSz w:w="11907" w:h="16840" w:code="9"/>
      <w:pgMar w:top="1134" w:right="1134" w:bottom="709" w:left="1701"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C0C27" w14:textId="77777777" w:rsidR="0092742A" w:rsidRDefault="0092742A" w:rsidP="00872B38">
      <w:r>
        <w:separator/>
      </w:r>
    </w:p>
  </w:endnote>
  <w:endnote w:type="continuationSeparator" w:id="0">
    <w:p w14:paraId="39BE356F" w14:textId="77777777" w:rsidR="0092742A" w:rsidRDefault="0092742A" w:rsidP="00872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929CC5" w14:textId="77777777" w:rsidR="0092742A" w:rsidRDefault="0092742A" w:rsidP="00872B38">
      <w:r>
        <w:separator/>
      </w:r>
    </w:p>
  </w:footnote>
  <w:footnote w:type="continuationSeparator" w:id="0">
    <w:p w14:paraId="2930D774" w14:textId="77777777" w:rsidR="0092742A" w:rsidRDefault="0092742A" w:rsidP="00872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520DC" w14:textId="77777777" w:rsidR="001222E2" w:rsidRPr="001222E2" w:rsidRDefault="001222E2">
    <w:pPr>
      <w:pStyle w:val="Header"/>
      <w:jc w:val="center"/>
      <w:rPr>
        <w:rFonts w:ascii="Times New Roman" w:hAnsi="Times New Roman"/>
      </w:rPr>
    </w:pPr>
    <w:r w:rsidRPr="001222E2">
      <w:rPr>
        <w:rFonts w:ascii="Times New Roman" w:hAnsi="Times New Roman"/>
      </w:rPr>
      <w:fldChar w:fldCharType="begin"/>
    </w:r>
    <w:r w:rsidRPr="001222E2">
      <w:rPr>
        <w:rFonts w:ascii="Times New Roman" w:hAnsi="Times New Roman"/>
      </w:rPr>
      <w:instrText xml:space="preserve"> PAGE   \* MERGEFORMAT </w:instrText>
    </w:r>
    <w:r w:rsidRPr="001222E2">
      <w:rPr>
        <w:rFonts w:ascii="Times New Roman" w:hAnsi="Times New Roman"/>
      </w:rPr>
      <w:fldChar w:fldCharType="separate"/>
    </w:r>
    <w:r w:rsidR="00D63A72">
      <w:rPr>
        <w:rFonts w:ascii="Times New Roman" w:hAnsi="Times New Roman"/>
        <w:noProof/>
      </w:rPr>
      <w:t>7</w:t>
    </w:r>
    <w:r w:rsidRPr="001222E2">
      <w:rPr>
        <w:rFonts w:ascii="Times New Roman" w:hAnsi="Times New Roman"/>
        <w:noProof/>
      </w:rPr>
      <w:fldChar w:fldCharType="end"/>
    </w:r>
  </w:p>
  <w:p w14:paraId="7EDA5EBA" w14:textId="77777777" w:rsidR="001222E2" w:rsidRDefault="001222E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11E3"/>
    <w:rsid w:val="00000F00"/>
    <w:rsid w:val="00001B27"/>
    <w:rsid w:val="000032F9"/>
    <w:rsid w:val="0000434E"/>
    <w:rsid w:val="000129C5"/>
    <w:rsid w:val="00015505"/>
    <w:rsid w:val="00020434"/>
    <w:rsid w:val="00021F28"/>
    <w:rsid w:val="000306CA"/>
    <w:rsid w:val="0003213A"/>
    <w:rsid w:val="00032654"/>
    <w:rsid w:val="00033557"/>
    <w:rsid w:val="00042AAA"/>
    <w:rsid w:val="0004653B"/>
    <w:rsid w:val="000465FF"/>
    <w:rsid w:val="00047CD4"/>
    <w:rsid w:val="000511A5"/>
    <w:rsid w:val="0005339E"/>
    <w:rsid w:val="000533FE"/>
    <w:rsid w:val="000578C6"/>
    <w:rsid w:val="00060A6C"/>
    <w:rsid w:val="00062902"/>
    <w:rsid w:val="00064D82"/>
    <w:rsid w:val="00071546"/>
    <w:rsid w:val="00074003"/>
    <w:rsid w:val="0007758F"/>
    <w:rsid w:val="0008133B"/>
    <w:rsid w:val="000819DD"/>
    <w:rsid w:val="000825B7"/>
    <w:rsid w:val="00083F8A"/>
    <w:rsid w:val="00085C37"/>
    <w:rsid w:val="00086949"/>
    <w:rsid w:val="00087E80"/>
    <w:rsid w:val="0009204C"/>
    <w:rsid w:val="00092417"/>
    <w:rsid w:val="000926E6"/>
    <w:rsid w:val="00094F7E"/>
    <w:rsid w:val="0009611E"/>
    <w:rsid w:val="00096543"/>
    <w:rsid w:val="000A22D6"/>
    <w:rsid w:val="000A3BF6"/>
    <w:rsid w:val="000A6BA3"/>
    <w:rsid w:val="000B3D30"/>
    <w:rsid w:val="000B67C9"/>
    <w:rsid w:val="000C2C5C"/>
    <w:rsid w:val="000C3967"/>
    <w:rsid w:val="000D3318"/>
    <w:rsid w:val="000D635E"/>
    <w:rsid w:val="000E084C"/>
    <w:rsid w:val="000E1321"/>
    <w:rsid w:val="000E34F8"/>
    <w:rsid w:val="000E46B9"/>
    <w:rsid w:val="000E486B"/>
    <w:rsid w:val="000E53BC"/>
    <w:rsid w:val="000F2C33"/>
    <w:rsid w:val="000F360D"/>
    <w:rsid w:val="000F6473"/>
    <w:rsid w:val="000F7C1E"/>
    <w:rsid w:val="001040B3"/>
    <w:rsid w:val="00106DED"/>
    <w:rsid w:val="0011048D"/>
    <w:rsid w:val="0011134C"/>
    <w:rsid w:val="00112AC0"/>
    <w:rsid w:val="00117582"/>
    <w:rsid w:val="00117668"/>
    <w:rsid w:val="001222E2"/>
    <w:rsid w:val="001318D3"/>
    <w:rsid w:val="00135406"/>
    <w:rsid w:val="00137C3F"/>
    <w:rsid w:val="00144563"/>
    <w:rsid w:val="00144BE6"/>
    <w:rsid w:val="00146D7D"/>
    <w:rsid w:val="00147200"/>
    <w:rsid w:val="0015229E"/>
    <w:rsid w:val="00152C8E"/>
    <w:rsid w:val="00155525"/>
    <w:rsid w:val="0015706E"/>
    <w:rsid w:val="0016244D"/>
    <w:rsid w:val="00162536"/>
    <w:rsid w:val="00163AD5"/>
    <w:rsid w:val="00167503"/>
    <w:rsid w:val="00172E93"/>
    <w:rsid w:val="00180DC3"/>
    <w:rsid w:val="0018132F"/>
    <w:rsid w:val="00184CF9"/>
    <w:rsid w:val="0018772E"/>
    <w:rsid w:val="00191526"/>
    <w:rsid w:val="00192971"/>
    <w:rsid w:val="00192BD1"/>
    <w:rsid w:val="00193F91"/>
    <w:rsid w:val="001951B3"/>
    <w:rsid w:val="001A17A0"/>
    <w:rsid w:val="001A38E4"/>
    <w:rsid w:val="001C36FC"/>
    <w:rsid w:val="001C3CBA"/>
    <w:rsid w:val="001C483D"/>
    <w:rsid w:val="001C65FD"/>
    <w:rsid w:val="001D11FF"/>
    <w:rsid w:val="001D6297"/>
    <w:rsid w:val="001D633E"/>
    <w:rsid w:val="001D68B2"/>
    <w:rsid w:val="001D70FA"/>
    <w:rsid w:val="001E15F5"/>
    <w:rsid w:val="001F1A46"/>
    <w:rsid w:val="001F431B"/>
    <w:rsid w:val="001F6002"/>
    <w:rsid w:val="001F61DA"/>
    <w:rsid w:val="001F6418"/>
    <w:rsid w:val="00200030"/>
    <w:rsid w:val="002011E3"/>
    <w:rsid w:val="00204784"/>
    <w:rsid w:val="00215768"/>
    <w:rsid w:val="00216E46"/>
    <w:rsid w:val="0022062A"/>
    <w:rsid w:val="00221864"/>
    <w:rsid w:val="0022547C"/>
    <w:rsid w:val="00230323"/>
    <w:rsid w:val="00230570"/>
    <w:rsid w:val="00231772"/>
    <w:rsid w:val="002322CD"/>
    <w:rsid w:val="00232960"/>
    <w:rsid w:val="00235B52"/>
    <w:rsid w:val="00235BFF"/>
    <w:rsid w:val="002454CF"/>
    <w:rsid w:val="002460F1"/>
    <w:rsid w:val="0024620E"/>
    <w:rsid w:val="00253900"/>
    <w:rsid w:val="00254575"/>
    <w:rsid w:val="00254842"/>
    <w:rsid w:val="00256A29"/>
    <w:rsid w:val="00260395"/>
    <w:rsid w:val="00262C57"/>
    <w:rsid w:val="0026528B"/>
    <w:rsid w:val="002674AE"/>
    <w:rsid w:val="00270394"/>
    <w:rsid w:val="0027065A"/>
    <w:rsid w:val="00271154"/>
    <w:rsid w:val="0027130F"/>
    <w:rsid w:val="002717B1"/>
    <w:rsid w:val="00274122"/>
    <w:rsid w:val="00275C88"/>
    <w:rsid w:val="00275E5A"/>
    <w:rsid w:val="00276AA3"/>
    <w:rsid w:val="00282F26"/>
    <w:rsid w:val="00285317"/>
    <w:rsid w:val="002862B7"/>
    <w:rsid w:val="00294001"/>
    <w:rsid w:val="002A3777"/>
    <w:rsid w:val="002A4BC5"/>
    <w:rsid w:val="002A7845"/>
    <w:rsid w:val="002C147B"/>
    <w:rsid w:val="002C16EF"/>
    <w:rsid w:val="002C28DE"/>
    <w:rsid w:val="002C4288"/>
    <w:rsid w:val="002C49F1"/>
    <w:rsid w:val="002C67DB"/>
    <w:rsid w:val="002D10C7"/>
    <w:rsid w:val="002D2189"/>
    <w:rsid w:val="002D3900"/>
    <w:rsid w:val="002D68E9"/>
    <w:rsid w:val="002E28A2"/>
    <w:rsid w:val="002E4C1C"/>
    <w:rsid w:val="002E673B"/>
    <w:rsid w:val="002F41EF"/>
    <w:rsid w:val="002F4B1E"/>
    <w:rsid w:val="002F4F9B"/>
    <w:rsid w:val="002F6023"/>
    <w:rsid w:val="00302B59"/>
    <w:rsid w:val="00304B65"/>
    <w:rsid w:val="00304E65"/>
    <w:rsid w:val="00304F76"/>
    <w:rsid w:val="00306244"/>
    <w:rsid w:val="003077C5"/>
    <w:rsid w:val="00311B2B"/>
    <w:rsid w:val="003153AB"/>
    <w:rsid w:val="0031568C"/>
    <w:rsid w:val="0031692C"/>
    <w:rsid w:val="00317337"/>
    <w:rsid w:val="0032299F"/>
    <w:rsid w:val="00323935"/>
    <w:rsid w:val="00332119"/>
    <w:rsid w:val="00334222"/>
    <w:rsid w:val="003356DF"/>
    <w:rsid w:val="003370BC"/>
    <w:rsid w:val="003407D5"/>
    <w:rsid w:val="00340F5B"/>
    <w:rsid w:val="00341922"/>
    <w:rsid w:val="00341BFA"/>
    <w:rsid w:val="00343868"/>
    <w:rsid w:val="0034431D"/>
    <w:rsid w:val="0035068D"/>
    <w:rsid w:val="0035140F"/>
    <w:rsid w:val="003546E3"/>
    <w:rsid w:val="00364AC2"/>
    <w:rsid w:val="00366FF1"/>
    <w:rsid w:val="00367660"/>
    <w:rsid w:val="00371F45"/>
    <w:rsid w:val="00374635"/>
    <w:rsid w:val="00376944"/>
    <w:rsid w:val="003801D3"/>
    <w:rsid w:val="00384E05"/>
    <w:rsid w:val="003920F7"/>
    <w:rsid w:val="003961B7"/>
    <w:rsid w:val="003A0CE8"/>
    <w:rsid w:val="003A0F9B"/>
    <w:rsid w:val="003A2617"/>
    <w:rsid w:val="003B0BDC"/>
    <w:rsid w:val="003B1089"/>
    <w:rsid w:val="003B116A"/>
    <w:rsid w:val="003B2723"/>
    <w:rsid w:val="003B571B"/>
    <w:rsid w:val="003B5C99"/>
    <w:rsid w:val="003C35A6"/>
    <w:rsid w:val="003C3A95"/>
    <w:rsid w:val="003C3D50"/>
    <w:rsid w:val="003C48FB"/>
    <w:rsid w:val="003C4C65"/>
    <w:rsid w:val="003C7D63"/>
    <w:rsid w:val="003D283B"/>
    <w:rsid w:val="003D28F1"/>
    <w:rsid w:val="003D3F3B"/>
    <w:rsid w:val="003E329B"/>
    <w:rsid w:val="003E3625"/>
    <w:rsid w:val="003E6697"/>
    <w:rsid w:val="003F0F7A"/>
    <w:rsid w:val="003F154F"/>
    <w:rsid w:val="003F4751"/>
    <w:rsid w:val="003F5565"/>
    <w:rsid w:val="003F5601"/>
    <w:rsid w:val="003F744E"/>
    <w:rsid w:val="004006DE"/>
    <w:rsid w:val="00410A98"/>
    <w:rsid w:val="00410DB6"/>
    <w:rsid w:val="00414E5D"/>
    <w:rsid w:val="00416EBC"/>
    <w:rsid w:val="00425059"/>
    <w:rsid w:val="00425FF3"/>
    <w:rsid w:val="00427F88"/>
    <w:rsid w:val="00437882"/>
    <w:rsid w:val="00442753"/>
    <w:rsid w:val="00443BCA"/>
    <w:rsid w:val="00443C7B"/>
    <w:rsid w:val="00446AF6"/>
    <w:rsid w:val="00450A36"/>
    <w:rsid w:val="00450AF5"/>
    <w:rsid w:val="00452EAB"/>
    <w:rsid w:val="00453828"/>
    <w:rsid w:val="00454FA6"/>
    <w:rsid w:val="00457EC0"/>
    <w:rsid w:val="00466D87"/>
    <w:rsid w:val="00466EF6"/>
    <w:rsid w:val="00467AC3"/>
    <w:rsid w:val="00473E39"/>
    <w:rsid w:val="004746B5"/>
    <w:rsid w:val="0047662B"/>
    <w:rsid w:val="0047754D"/>
    <w:rsid w:val="00477784"/>
    <w:rsid w:val="0048526D"/>
    <w:rsid w:val="0048548E"/>
    <w:rsid w:val="004865C6"/>
    <w:rsid w:val="0048688E"/>
    <w:rsid w:val="00492B7E"/>
    <w:rsid w:val="00494292"/>
    <w:rsid w:val="00494FB9"/>
    <w:rsid w:val="00497702"/>
    <w:rsid w:val="00497FDC"/>
    <w:rsid w:val="004A004B"/>
    <w:rsid w:val="004A5ED2"/>
    <w:rsid w:val="004B3968"/>
    <w:rsid w:val="004B52F1"/>
    <w:rsid w:val="004B577E"/>
    <w:rsid w:val="004C26C1"/>
    <w:rsid w:val="004C7691"/>
    <w:rsid w:val="004D4AC9"/>
    <w:rsid w:val="004D522B"/>
    <w:rsid w:val="004E147E"/>
    <w:rsid w:val="004E23FA"/>
    <w:rsid w:val="004E410B"/>
    <w:rsid w:val="004E5FF5"/>
    <w:rsid w:val="004F0BA7"/>
    <w:rsid w:val="004F2213"/>
    <w:rsid w:val="00500C41"/>
    <w:rsid w:val="00500E91"/>
    <w:rsid w:val="00501AC2"/>
    <w:rsid w:val="00503AC0"/>
    <w:rsid w:val="00504F3E"/>
    <w:rsid w:val="00507534"/>
    <w:rsid w:val="00513772"/>
    <w:rsid w:val="00513867"/>
    <w:rsid w:val="005138C7"/>
    <w:rsid w:val="005159B3"/>
    <w:rsid w:val="00515AD1"/>
    <w:rsid w:val="00515D5C"/>
    <w:rsid w:val="00517501"/>
    <w:rsid w:val="00517DF3"/>
    <w:rsid w:val="005250AD"/>
    <w:rsid w:val="00525742"/>
    <w:rsid w:val="005272A9"/>
    <w:rsid w:val="005309AA"/>
    <w:rsid w:val="005330B7"/>
    <w:rsid w:val="00533DCF"/>
    <w:rsid w:val="00534890"/>
    <w:rsid w:val="00541810"/>
    <w:rsid w:val="00543E59"/>
    <w:rsid w:val="00545A2E"/>
    <w:rsid w:val="005461ED"/>
    <w:rsid w:val="00546359"/>
    <w:rsid w:val="0054757A"/>
    <w:rsid w:val="0055028B"/>
    <w:rsid w:val="0055465B"/>
    <w:rsid w:val="005563E6"/>
    <w:rsid w:val="005568DC"/>
    <w:rsid w:val="0056206C"/>
    <w:rsid w:val="005629F2"/>
    <w:rsid w:val="00566347"/>
    <w:rsid w:val="0057024E"/>
    <w:rsid w:val="005737D8"/>
    <w:rsid w:val="00576DF9"/>
    <w:rsid w:val="00580B81"/>
    <w:rsid w:val="00580E05"/>
    <w:rsid w:val="0058191A"/>
    <w:rsid w:val="00581C70"/>
    <w:rsid w:val="005831C4"/>
    <w:rsid w:val="00583F60"/>
    <w:rsid w:val="0059009C"/>
    <w:rsid w:val="00593B44"/>
    <w:rsid w:val="00594377"/>
    <w:rsid w:val="00595743"/>
    <w:rsid w:val="00595B1A"/>
    <w:rsid w:val="0059794A"/>
    <w:rsid w:val="005A15C2"/>
    <w:rsid w:val="005A7742"/>
    <w:rsid w:val="005B41E0"/>
    <w:rsid w:val="005B4415"/>
    <w:rsid w:val="005B6261"/>
    <w:rsid w:val="005C2B14"/>
    <w:rsid w:val="005C4585"/>
    <w:rsid w:val="005C4B2C"/>
    <w:rsid w:val="005C5A7C"/>
    <w:rsid w:val="005C6229"/>
    <w:rsid w:val="005C793F"/>
    <w:rsid w:val="005D10A4"/>
    <w:rsid w:val="005D3869"/>
    <w:rsid w:val="005D5755"/>
    <w:rsid w:val="005D6046"/>
    <w:rsid w:val="005D6BBB"/>
    <w:rsid w:val="005D6F4B"/>
    <w:rsid w:val="005D7389"/>
    <w:rsid w:val="005E1FEB"/>
    <w:rsid w:val="005E2337"/>
    <w:rsid w:val="005E7EA4"/>
    <w:rsid w:val="005F0E9F"/>
    <w:rsid w:val="005F2262"/>
    <w:rsid w:val="005F48D2"/>
    <w:rsid w:val="005F66DE"/>
    <w:rsid w:val="005F76D5"/>
    <w:rsid w:val="00601CB1"/>
    <w:rsid w:val="0060284D"/>
    <w:rsid w:val="00603762"/>
    <w:rsid w:val="006038A2"/>
    <w:rsid w:val="00610D36"/>
    <w:rsid w:val="006132BC"/>
    <w:rsid w:val="00620CE8"/>
    <w:rsid w:val="00624074"/>
    <w:rsid w:val="00632502"/>
    <w:rsid w:val="00633EB6"/>
    <w:rsid w:val="00633FD7"/>
    <w:rsid w:val="006348FB"/>
    <w:rsid w:val="00637382"/>
    <w:rsid w:val="006413DB"/>
    <w:rsid w:val="00644146"/>
    <w:rsid w:val="0064772C"/>
    <w:rsid w:val="00650778"/>
    <w:rsid w:val="00651707"/>
    <w:rsid w:val="00654310"/>
    <w:rsid w:val="00660357"/>
    <w:rsid w:val="0066355B"/>
    <w:rsid w:val="006640C3"/>
    <w:rsid w:val="006655E5"/>
    <w:rsid w:val="00665672"/>
    <w:rsid w:val="00665675"/>
    <w:rsid w:val="00666B3B"/>
    <w:rsid w:val="0066795B"/>
    <w:rsid w:val="00670D01"/>
    <w:rsid w:val="006770E4"/>
    <w:rsid w:val="0068287D"/>
    <w:rsid w:val="006842BB"/>
    <w:rsid w:val="0069222F"/>
    <w:rsid w:val="00692B8F"/>
    <w:rsid w:val="00695E99"/>
    <w:rsid w:val="006A07FA"/>
    <w:rsid w:val="006A628A"/>
    <w:rsid w:val="006B26AB"/>
    <w:rsid w:val="006C0BDE"/>
    <w:rsid w:val="006C2316"/>
    <w:rsid w:val="006C3F5D"/>
    <w:rsid w:val="006C4F8F"/>
    <w:rsid w:val="006C5308"/>
    <w:rsid w:val="006C6F65"/>
    <w:rsid w:val="006D16FF"/>
    <w:rsid w:val="006D2964"/>
    <w:rsid w:val="006D37F0"/>
    <w:rsid w:val="006D3D02"/>
    <w:rsid w:val="006D59DB"/>
    <w:rsid w:val="006D77FE"/>
    <w:rsid w:val="006E161E"/>
    <w:rsid w:val="006E1B10"/>
    <w:rsid w:val="006E453E"/>
    <w:rsid w:val="006E561B"/>
    <w:rsid w:val="006E6F44"/>
    <w:rsid w:val="006E7845"/>
    <w:rsid w:val="006F2CC5"/>
    <w:rsid w:val="006F3CE9"/>
    <w:rsid w:val="006F442C"/>
    <w:rsid w:val="006F55BB"/>
    <w:rsid w:val="006F5E9E"/>
    <w:rsid w:val="006F66C3"/>
    <w:rsid w:val="007020F9"/>
    <w:rsid w:val="00705E1C"/>
    <w:rsid w:val="00707439"/>
    <w:rsid w:val="00710FC6"/>
    <w:rsid w:val="00715EE5"/>
    <w:rsid w:val="007237E5"/>
    <w:rsid w:val="007242C1"/>
    <w:rsid w:val="00725840"/>
    <w:rsid w:val="007260C0"/>
    <w:rsid w:val="00727E31"/>
    <w:rsid w:val="00734619"/>
    <w:rsid w:val="007349C8"/>
    <w:rsid w:val="0073658C"/>
    <w:rsid w:val="00740B95"/>
    <w:rsid w:val="00745D91"/>
    <w:rsid w:val="007506A7"/>
    <w:rsid w:val="00752DB1"/>
    <w:rsid w:val="007533DA"/>
    <w:rsid w:val="00761F4A"/>
    <w:rsid w:val="00763D9F"/>
    <w:rsid w:val="00763E64"/>
    <w:rsid w:val="0076543B"/>
    <w:rsid w:val="00765F1A"/>
    <w:rsid w:val="00766B32"/>
    <w:rsid w:val="00770719"/>
    <w:rsid w:val="00771C76"/>
    <w:rsid w:val="0077478D"/>
    <w:rsid w:val="00777725"/>
    <w:rsid w:val="00777BD5"/>
    <w:rsid w:val="00781917"/>
    <w:rsid w:val="00781957"/>
    <w:rsid w:val="00783FC6"/>
    <w:rsid w:val="00786186"/>
    <w:rsid w:val="00787398"/>
    <w:rsid w:val="0079060A"/>
    <w:rsid w:val="00790781"/>
    <w:rsid w:val="007947AE"/>
    <w:rsid w:val="00795F72"/>
    <w:rsid w:val="0079698D"/>
    <w:rsid w:val="00797842"/>
    <w:rsid w:val="007A1FCA"/>
    <w:rsid w:val="007A71B0"/>
    <w:rsid w:val="007B0794"/>
    <w:rsid w:val="007B201B"/>
    <w:rsid w:val="007B20AA"/>
    <w:rsid w:val="007B4C01"/>
    <w:rsid w:val="007C23B3"/>
    <w:rsid w:val="007C44D9"/>
    <w:rsid w:val="007C46B6"/>
    <w:rsid w:val="007C56E4"/>
    <w:rsid w:val="007C5BB0"/>
    <w:rsid w:val="007C6C54"/>
    <w:rsid w:val="007C78FB"/>
    <w:rsid w:val="007D1863"/>
    <w:rsid w:val="007D3CB5"/>
    <w:rsid w:val="007D56E6"/>
    <w:rsid w:val="007D63FE"/>
    <w:rsid w:val="007D6925"/>
    <w:rsid w:val="007E0029"/>
    <w:rsid w:val="007E0BB0"/>
    <w:rsid w:val="007E3266"/>
    <w:rsid w:val="007E78F7"/>
    <w:rsid w:val="007E7B31"/>
    <w:rsid w:val="007E7FCC"/>
    <w:rsid w:val="007F0D8D"/>
    <w:rsid w:val="007F7CB1"/>
    <w:rsid w:val="00802102"/>
    <w:rsid w:val="0080619F"/>
    <w:rsid w:val="0080650E"/>
    <w:rsid w:val="00806B79"/>
    <w:rsid w:val="00807BC9"/>
    <w:rsid w:val="008117E0"/>
    <w:rsid w:val="00812A89"/>
    <w:rsid w:val="00816035"/>
    <w:rsid w:val="00820419"/>
    <w:rsid w:val="00826C28"/>
    <w:rsid w:val="00827299"/>
    <w:rsid w:val="0083098E"/>
    <w:rsid w:val="008339AE"/>
    <w:rsid w:val="00835172"/>
    <w:rsid w:val="0083591C"/>
    <w:rsid w:val="00836200"/>
    <w:rsid w:val="00842B3F"/>
    <w:rsid w:val="0084470B"/>
    <w:rsid w:val="0084597D"/>
    <w:rsid w:val="00845B00"/>
    <w:rsid w:val="0085371A"/>
    <w:rsid w:val="00854E12"/>
    <w:rsid w:val="00857394"/>
    <w:rsid w:val="00861DCC"/>
    <w:rsid w:val="00862AF5"/>
    <w:rsid w:val="00863A36"/>
    <w:rsid w:val="00863E7A"/>
    <w:rsid w:val="0087000C"/>
    <w:rsid w:val="00870935"/>
    <w:rsid w:val="00871364"/>
    <w:rsid w:val="00872114"/>
    <w:rsid w:val="00872483"/>
    <w:rsid w:val="00872B38"/>
    <w:rsid w:val="00875630"/>
    <w:rsid w:val="00877927"/>
    <w:rsid w:val="00882EFA"/>
    <w:rsid w:val="008846C5"/>
    <w:rsid w:val="008915D3"/>
    <w:rsid w:val="00891BD5"/>
    <w:rsid w:val="008960DD"/>
    <w:rsid w:val="008971A6"/>
    <w:rsid w:val="008B3E00"/>
    <w:rsid w:val="008B6601"/>
    <w:rsid w:val="008C186F"/>
    <w:rsid w:val="008C2FC8"/>
    <w:rsid w:val="008C5A94"/>
    <w:rsid w:val="008C5C26"/>
    <w:rsid w:val="008C6DA2"/>
    <w:rsid w:val="008D0DF7"/>
    <w:rsid w:val="008D408A"/>
    <w:rsid w:val="008D4677"/>
    <w:rsid w:val="008D5143"/>
    <w:rsid w:val="008D5FE5"/>
    <w:rsid w:val="008E33E8"/>
    <w:rsid w:val="008E4B73"/>
    <w:rsid w:val="008E562F"/>
    <w:rsid w:val="008E579B"/>
    <w:rsid w:val="008E6A3E"/>
    <w:rsid w:val="008E7EE4"/>
    <w:rsid w:val="008F1B81"/>
    <w:rsid w:val="008F54B8"/>
    <w:rsid w:val="008F6254"/>
    <w:rsid w:val="008F735C"/>
    <w:rsid w:val="00902439"/>
    <w:rsid w:val="00911AEC"/>
    <w:rsid w:val="00913C20"/>
    <w:rsid w:val="009142C9"/>
    <w:rsid w:val="00917F99"/>
    <w:rsid w:val="00921184"/>
    <w:rsid w:val="00922991"/>
    <w:rsid w:val="00922DF4"/>
    <w:rsid w:val="00924550"/>
    <w:rsid w:val="0092742A"/>
    <w:rsid w:val="00927EC9"/>
    <w:rsid w:val="009300A9"/>
    <w:rsid w:val="00930ACA"/>
    <w:rsid w:val="00931480"/>
    <w:rsid w:val="0093350D"/>
    <w:rsid w:val="00935201"/>
    <w:rsid w:val="00936AFB"/>
    <w:rsid w:val="00941AC8"/>
    <w:rsid w:val="00944164"/>
    <w:rsid w:val="0094520D"/>
    <w:rsid w:val="009504E0"/>
    <w:rsid w:val="009511F1"/>
    <w:rsid w:val="00953337"/>
    <w:rsid w:val="00957C5D"/>
    <w:rsid w:val="0096085A"/>
    <w:rsid w:val="00960A11"/>
    <w:rsid w:val="0096491D"/>
    <w:rsid w:val="0096663E"/>
    <w:rsid w:val="00966900"/>
    <w:rsid w:val="00970E9C"/>
    <w:rsid w:val="009720FE"/>
    <w:rsid w:val="0097465B"/>
    <w:rsid w:val="00977DE1"/>
    <w:rsid w:val="00984F4E"/>
    <w:rsid w:val="00990648"/>
    <w:rsid w:val="00996550"/>
    <w:rsid w:val="009976B9"/>
    <w:rsid w:val="009978B2"/>
    <w:rsid w:val="009A3254"/>
    <w:rsid w:val="009A6CE0"/>
    <w:rsid w:val="009A6D29"/>
    <w:rsid w:val="009A73F1"/>
    <w:rsid w:val="009A7CAA"/>
    <w:rsid w:val="009B0C56"/>
    <w:rsid w:val="009B45C8"/>
    <w:rsid w:val="009B5A26"/>
    <w:rsid w:val="009C08B5"/>
    <w:rsid w:val="009C19A0"/>
    <w:rsid w:val="009C23D3"/>
    <w:rsid w:val="009C2F0C"/>
    <w:rsid w:val="009C42E4"/>
    <w:rsid w:val="009D0170"/>
    <w:rsid w:val="009D1251"/>
    <w:rsid w:val="009D1900"/>
    <w:rsid w:val="009D1D19"/>
    <w:rsid w:val="009E06D6"/>
    <w:rsid w:val="009E5889"/>
    <w:rsid w:val="009F3D71"/>
    <w:rsid w:val="009F4F76"/>
    <w:rsid w:val="009F5701"/>
    <w:rsid w:val="009F5E7C"/>
    <w:rsid w:val="009F5F85"/>
    <w:rsid w:val="009F6B5D"/>
    <w:rsid w:val="00A023C1"/>
    <w:rsid w:val="00A0292F"/>
    <w:rsid w:val="00A03582"/>
    <w:rsid w:val="00A07116"/>
    <w:rsid w:val="00A111BB"/>
    <w:rsid w:val="00A12983"/>
    <w:rsid w:val="00A20FB2"/>
    <w:rsid w:val="00A2156F"/>
    <w:rsid w:val="00A25A4C"/>
    <w:rsid w:val="00A274B9"/>
    <w:rsid w:val="00A3030D"/>
    <w:rsid w:val="00A304F2"/>
    <w:rsid w:val="00A30667"/>
    <w:rsid w:val="00A307F5"/>
    <w:rsid w:val="00A30FE7"/>
    <w:rsid w:val="00A31610"/>
    <w:rsid w:val="00A40F99"/>
    <w:rsid w:val="00A4274B"/>
    <w:rsid w:val="00A42AB8"/>
    <w:rsid w:val="00A46436"/>
    <w:rsid w:val="00A47F1A"/>
    <w:rsid w:val="00A505E1"/>
    <w:rsid w:val="00A5160F"/>
    <w:rsid w:val="00A51DF6"/>
    <w:rsid w:val="00A569B5"/>
    <w:rsid w:val="00A63C7A"/>
    <w:rsid w:val="00A64C7A"/>
    <w:rsid w:val="00A65C13"/>
    <w:rsid w:val="00A711F7"/>
    <w:rsid w:val="00A72C72"/>
    <w:rsid w:val="00A84AE0"/>
    <w:rsid w:val="00A90767"/>
    <w:rsid w:val="00A936F4"/>
    <w:rsid w:val="00A96A26"/>
    <w:rsid w:val="00A96FAA"/>
    <w:rsid w:val="00A97028"/>
    <w:rsid w:val="00A974F2"/>
    <w:rsid w:val="00AA0504"/>
    <w:rsid w:val="00AA09A0"/>
    <w:rsid w:val="00AA0BF6"/>
    <w:rsid w:val="00AA26DA"/>
    <w:rsid w:val="00AA388F"/>
    <w:rsid w:val="00AA4F15"/>
    <w:rsid w:val="00AB0A94"/>
    <w:rsid w:val="00AB5838"/>
    <w:rsid w:val="00AC16DA"/>
    <w:rsid w:val="00AC1FD0"/>
    <w:rsid w:val="00AC3F5E"/>
    <w:rsid w:val="00AC43D8"/>
    <w:rsid w:val="00AC6553"/>
    <w:rsid w:val="00AD05E9"/>
    <w:rsid w:val="00AD18EB"/>
    <w:rsid w:val="00AD6BC2"/>
    <w:rsid w:val="00AE2FA1"/>
    <w:rsid w:val="00AE5AA2"/>
    <w:rsid w:val="00AF54BF"/>
    <w:rsid w:val="00AF5874"/>
    <w:rsid w:val="00B02CE9"/>
    <w:rsid w:val="00B03D5E"/>
    <w:rsid w:val="00B04C93"/>
    <w:rsid w:val="00B05764"/>
    <w:rsid w:val="00B0643D"/>
    <w:rsid w:val="00B10797"/>
    <w:rsid w:val="00B161B0"/>
    <w:rsid w:val="00B16ABE"/>
    <w:rsid w:val="00B23E2B"/>
    <w:rsid w:val="00B316D2"/>
    <w:rsid w:val="00B32C4C"/>
    <w:rsid w:val="00B349A2"/>
    <w:rsid w:val="00B368CC"/>
    <w:rsid w:val="00B42B17"/>
    <w:rsid w:val="00B42BA6"/>
    <w:rsid w:val="00B45A24"/>
    <w:rsid w:val="00B5226B"/>
    <w:rsid w:val="00B52B05"/>
    <w:rsid w:val="00B56E7A"/>
    <w:rsid w:val="00B572F9"/>
    <w:rsid w:val="00B637C6"/>
    <w:rsid w:val="00B65BC8"/>
    <w:rsid w:val="00B6697A"/>
    <w:rsid w:val="00B70E8A"/>
    <w:rsid w:val="00B71465"/>
    <w:rsid w:val="00B72705"/>
    <w:rsid w:val="00B72BFB"/>
    <w:rsid w:val="00B74C22"/>
    <w:rsid w:val="00B763D9"/>
    <w:rsid w:val="00B81EF4"/>
    <w:rsid w:val="00B8591E"/>
    <w:rsid w:val="00B9065A"/>
    <w:rsid w:val="00B96B5A"/>
    <w:rsid w:val="00B97AFD"/>
    <w:rsid w:val="00B97DA3"/>
    <w:rsid w:val="00BA21B2"/>
    <w:rsid w:val="00BA298D"/>
    <w:rsid w:val="00BA4EEF"/>
    <w:rsid w:val="00BA5110"/>
    <w:rsid w:val="00BB0580"/>
    <w:rsid w:val="00BB184A"/>
    <w:rsid w:val="00BB2842"/>
    <w:rsid w:val="00BB73F6"/>
    <w:rsid w:val="00BC2C9C"/>
    <w:rsid w:val="00BC5AA5"/>
    <w:rsid w:val="00BC6C61"/>
    <w:rsid w:val="00BC7828"/>
    <w:rsid w:val="00BD2C1C"/>
    <w:rsid w:val="00BF15EB"/>
    <w:rsid w:val="00BF1885"/>
    <w:rsid w:val="00BF3AA7"/>
    <w:rsid w:val="00BF4D85"/>
    <w:rsid w:val="00C05CBC"/>
    <w:rsid w:val="00C117F6"/>
    <w:rsid w:val="00C13254"/>
    <w:rsid w:val="00C2279C"/>
    <w:rsid w:val="00C25F48"/>
    <w:rsid w:val="00C30B86"/>
    <w:rsid w:val="00C35D86"/>
    <w:rsid w:val="00C3794B"/>
    <w:rsid w:val="00C40E62"/>
    <w:rsid w:val="00C42F97"/>
    <w:rsid w:val="00C44BC0"/>
    <w:rsid w:val="00C451D5"/>
    <w:rsid w:val="00C45CAA"/>
    <w:rsid w:val="00C5203D"/>
    <w:rsid w:val="00C54852"/>
    <w:rsid w:val="00C55EDC"/>
    <w:rsid w:val="00C561E4"/>
    <w:rsid w:val="00C576F3"/>
    <w:rsid w:val="00C60268"/>
    <w:rsid w:val="00C6366A"/>
    <w:rsid w:val="00C645EB"/>
    <w:rsid w:val="00C65A71"/>
    <w:rsid w:val="00C6740F"/>
    <w:rsid w:val="00C725BE"/>
    <w:rsid w:val="00C77F6A"/>
    <w:rsid w:val="00C80B55"/>
    <w:rsid w:val="00C8363F"/>
    <w:rsid w:val="00C83704"/>
    <w:rsid w:val="00C90063"/>
    <w:rsid w:val="00C9085B"/>
    <w:rsid w:val="00C91122"/>
    <w:rsid w:val="00C91832"/>
    <w:rsid w:val="00C93377"/>
    <w:rsid w:val="00C937FA"/>
    <w:rsid w:val="00C966CD"/>
    <w:rsid w:val="00C97898"/>
    <w:rsid w:val="00CA0573"/>
    <w:rsid w:val="00CB1C86"/>
    <w:rsid w:val="00CB3B2F"/>
    <w:rsid w:val="00CB3E40"/>
    <w:rsid w:val="00CB6DA9"/>
    <w:rsid w:val="00CB7869"/>
    <w:rsid w:val="00CC709E"/>
    <w:rsid w:val="00CD052C"/>
    <w:rsid w:val="00CD0C8E"/>
    <w:rsid w:val="00CD0E0F"/>
    <w:rsid w:val="00CD1C6C"/>
    <w:rsid w:val="00CD2C11"/>
    <w:rsid w:val="00CD37DF"/>
    <w:rsid w:val="00CD3F1E"/>
    <w:rsid w:val="00CD66AA"/>
    <w:rsid w:val="00CD67C1"/>
    <w:rsid w:val="00CE4BE3"/>
    <w:rsid w:val="00CE55A4"/>
    <w:rsid w:val="00CF2492"/>
    <w:rsid w:val="00CF2DBA"/>
    <w:rsid w:val="00CF2F18"/>
    <w:rsid w:val="00D036C1"/>
    <w:rsid w:val="00D07397"/>
    <w:rsid w:val="00D076E8"/>
    <w:rsid w:val="00D07C6D"/>
    <w:rsid w:val="00D10396"/>
    <w:rsid w:val="00D23879"/>
    <w:rsid w:val="00D25E1D"/>
    <w:rsid w:val="00D3018B"/>
    <w:rsid w:val="00D314B3"/>
    <w:rsid w:val="00D31B28"/>
    <w:rsid w:val="00D3316C"/>
    <w:rsid w:val="00D37914"/>
    <w:rsid w:val="00D413B1"/>
    <w:rsid w:val="00D42C52"/>
    <w:rsid w:val="00D4449A"/>
    <w:rsid w:val="00D52CCC"/>
    <w:rsid w:val="00D54016"/>
    <w:rsid w:val="00D55415"/>
    <w:rsid w:val="00D55ABE"/>
    <w:rsid w:val="00D57BF5"/>
    <w:rsid w:val="00D63A72"/>
    <w:rsid w:val="00D64712"/>
    <w:rsid w:val="00D64AD4"/>
    <w:rsid w:val="00D659B0"/>
    <w:rsid w:val="00D6689A"/>
    <w:rsid w:val="00D724D8"/>
    <w:rsid w:val="00D74C73"/>
    <w:rsid w:val="00D804AA"/>
    <w:rsid w:val="00D8074A"/>
    <w:rsid w:val="00D84275"/>
    <w:rsid w:val="00D87C22"/>
    <w:rsid w:val="00D91A8E"/>
    <w:rsid w:val="00D9384C"/>
    <w:rsid w:val="00D9533D"/>
    <w:rsid w:val="00DA2A0A"/>
    <w:rsid w:val="00DA62DD"/>
    <w:rsid w:val="00DB1B60"/>
    <w:rsid w:val="00DB77E2"/>
    <w:rsid w:val="00DB7D93"/>
    <w:rsid w:val="00DC0748"/>
    <w:rsid w:val="00DC134A"/>
    <w:rsid w:val="00DC5EE2"/>
    <w:rsid w:val="00DC7311"/>
    <w:rsid w:val="00DC7453"/>
    <w:rsid w:val="00DC74C9"/>
    <w:rsid w:val="00DD008E"/>
    <w:rsid w:val="00DD046B"/>
    <w:rsid w:val="00DD0B63"/>
    <w:rsid w:val="00DD5768"/>
    <w:rsid w:val="00DD5EE5"/>
    <w:rsid w:val="00DD6058"/>
    <w:rsid w:val="00DD6B21"/>
    <w:rsid w:val="00DE0FCD"/>
    <w:rsid w:val="00DE13F6"/>
    <w:rsid w:val="00DE3AE9"/>
    <w:rsid w:val="00DE59DB"/>
    <w:rsid w:val="00DE7AE9"/>
    <w:rsid w:val="00DF2B72"/>
    <w:rsid w:val="00DF2D02"/>
    <w:rsid w:val="00DF5CB0"/>
    <w:rsid w:val="00DF6633"/>
    <w:rsid w:val="00DF77A3"/>
    <w:rsid w:val="00E02346"/>
    <w:rsid w:val="00E0397B"/>
    <w:rsid w:val="00E042DC"/>
    <w:rsid w:val="00E0510F"/>
    <w:rsid w:val="00E125AE"/>
    <w:rsid w:val="00E228AB"/>
    <w:rsid w:val="00E23CAE"/>
    <w:rsid w:val="00E24A03"/>
    <w:rsid w:val="00E314A1"/>
    <w:rsid w:val="00E31963"/>
    <w:rsid w:val="00E319F2"/>
    <w:rsid w:val="00E31CCC"/>
    <w:rsid w:val="00E3250F"/>
    <w:rsid w:val="00E33E1D"/>
    <w:rsid w:val="00E350B7"/>
    <w:rsid w:val="00E35C95"/>
    <w:rsid w:val="00E3726C"/>
    <w:rsid w:val="00E4201E"/>
    <w:rsid w:val="00E43D32"/>
    <w:rsid w:val="00E449B9"/>
    <w:rsid w:val="00E46B1A"/>
    <w:rsid w:val="00E5305D"/>
    <w:rsid w:val="00E536F9"/>
    <w:rsid w:val="00E5538E"/>
    <w:rsid w:val="00E607AD"/>
    <w:rsid w:val="00E62925"/>
    <w:rsid w:val="00E63244"/>
    <w:rsid w:val="00E63B18"/>
    <w:rsid w:val="00E70C0F"/>
    <w:rsid w:val="00E73B48"/>
    <w:rsid w:val="00E75C29"/>
    <w:rsid w:val="00E8712C"/>
    <w:rsid w:val="00E901A6"/>
    <w:rsid w:val="00EA34FE"/>
    <w:rsid w:val="00EA3957"/>
    <w:rsid w:val="00EA6C11"/>
    <w:rsid w:val="00EA7339"/>
    <w:rsid w:val="00EA76B1"/>
    <w:rsid w:val="00EB0195"/>
    <w:rsid w:val="00EB0502"/>
    <w:rsid w:val="00EB465D"/>
    <w:rsid w:val="00EC1B47"/>
    <w:rsid w:val="00EC3E59"/>
    <w:rsid w:val="00EC4564"/>
    <w:rsid w:val="00ED033B"/>
    <w:rsid w:val="00ED5692"/>
    <w:rsid w:val="00ED6D06"/>
    <w:rsid w:val="00EE28C8"/>
    <w:rsid w:val="00EE2A91"/>
    <w:rsid w:val="00EE2DD2"/>
    <w:rsid w:val="00EE6740"/>
    <w:rsid w:val="00EE6A72"/>
    <w:rsid w:val="00EF6410"/>
    <w:rsid w:val="00EF673A"/>
    <w:rsid w:val="00F077BC"/>
    <w:rsid w:val="00F07B8B"/>
    <w:rsid w:val="00F10375"/>
    <w:rsid w:val="00F13902"/>
    <w:rsid w:val="00F139C8"/>
    <w:rsid w:val="00F174DD"/>
    <w:rsid w:val="00F22143"/>
    <w:rsid w:val="00F22266"/>
    <w:rsid w:val="00F321DA"/>
    <w:rsid w:val="00F345FB"/>
    <w:rsid w:val="00F34950"/>
    <w:rsid w:val="00F44397"/>
    <w:rsid w:val="00F448F2"/>
    <w:rsid w:val="00F50DBB"/>
    <w:rsid w:val="00F54327"/>
    <w:rsid w:val="00F57796"/>
    <w:rsid w:val="00F61538"/>
    <w:rsid w:val="00F65851"/>
    <w:rsid w:val="00F66379"/>
    <w:rsid w:val="00F731F3"/>
    <w:rsid w:val="00F76128"/>
    <w:rsid w:val="00F804C8"/>
    <w:rsid w:val="00F812E1"/>
    <w:rsid w:val="00F84182"/>
    <w:rsid w:val="00F86249"/>
    <w:rsid w:val="00F9080E"/>
    <w:rsid w:val="00F932CF"/>
    <w:rsid w:val="00F9567C"/>
    <w:rsid w:val="00F97476"/>
    <w:rsid w:val="00F975FF"/>
    <w:rsid w:val="00FA3205"/>
    <w:rsid w:val="00FA3F0E"/>
    <w:rsid w:val="00FA617B"/>
    <w:rsid w:val="00FA6248"/>
    <w:rsid w:val="00FA6A32"/>
    <w:rsid w:val="00FA6A34"/>
    <w:rsid w:val="00FB0CDC"/>
    <w:rsid w:val="00FB4230"/>
    <w:rsid w:val="00FB5BEF"/>
    <w:rsid w:val="00FB7A99"/>
    <w:rsid w:val="00FB7FE9"/>
    <w:rsid w:val="00FC384E"/>
    <w:rsid w:val="00FC57D3"/>
    <w:rsid w:val="00FC5AC2"/>
    <w:rsid w:val="00FD02B0"/>
    <w:rsid w:val="00FD2734"/>
    <w:rsid w:val="00FD4648"/>
    <w:rsid w:val="00FD518B"/>
    <w:rsid w:val="00FD79DA"/>
    <w:rsid w:val="00FE2281"/>
    <w:rsid w:val="00FE23F3"/>
    <w:rsid w:val="00FE326E"/>
    <w:rsid w:val="00FF20FA"/>
    <w:rsid w:val="00FF3BEA"/>
    <w:rsid w:val="00FF50B8"/>
    <w:rsid w:val="00FF7483"/>
    <w:rsid w:val="00FF7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62BAF452"/>
  <w15:chartTrackingRefBased/>
  <w15:docId w15:val="{6212A737-810D-459E-90CD-B23C33382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 w:hAnsi=".VnTime"/>
      <w:sz w:val="24"/>
      <w:szCs w:val="24"/>
    </w:rPr>
  </w:style>
  <w:style w:type="paragraph" w:styleId="Heading1">
    <w:name w:val="heading 1"/>
    <w:basedOn w:val="Normal"/>
    <w:next w:val="Normal"/>
    <w:link w:val="Heading1Char"/>
    <w:qFormat/>
    <w:rsid w:val="006D2964"/>
    <w:pPr>
      <w:keepNext/>
      <w:spacing w:before="240" w:after="60"/>
      <w:outlineLvl w:val="0"/>
    </w:pPr>
    <w:rPr>
      <w:rFonts w:ascii="Calibri Light" w:hAnsi="Calibri Light"/>
      <w:b/>
      <w:bCs/>
      <w:kern w:val="32"/>
      <w:sz w:val="32"/>
      <w:szCs w:val="32"/>
    </w:rPr>
  </w:style>
  <w:style w:type="paragraph" w:styleId="Heading7">
    <w:name w:val="heading 7"/>
    <w:basedOn w:val="Normal"/>
    <w:next w:val="Normal"/>
    <w:qFormat/>
    <w:rsid w:val="00FD02B0"/>
    <w:pPr>
      <w:keepNext/>
      <w:jc w:val="center"/>
      <w:outlineLvl w:val="6"/>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FD02B0"/>
    <w:pPr>
      <w:widowControl w:val="0"/>
      <w:jc w:val="both"/>
    </w:pPr>
    <w:rPr>
      <w:rFonts w:ascii="Times New Roman" w:hAnsi="Times New Roman"/>
      <w:sz w:val="28"/>
      <w:szCs w:val="28"/>
    </w:rPr>
  </w:style>
  <w:style w:type="paragraph" w:customStyle="1" w:styleId="Char">
    <w:name w:val="Char"/>
    <w:autoRedefine/>
    <w:rsid w:val="00032654"/>
    <w:pPr>
      <w:tabs>
        <w:tab w:val="left" w:pos="1152"/>
      </w:tabs>
      <w:spacing w:before="120" w:after="120" w:line="312" w:lineRule="auto"/>
    </w:pPr>
    <w:rPr>
      <w:rFonts w:ascii="Arial" w:hAnsi="Arial" w:cs="Arial"/>
      <w:sz w:val="26"/>
      <w:szCs w:val="26"/>
    </w:rPr>
  </w:style>
  <w:style w:type="character" w:customStyle="1" w:styleId="normal-h1">
    <w:name w:val="normal-h1"/>
    <w:rsid w:val="00EE6A72"/>
    <w:rPr>
      <w:rFonts w:ascii="Times New Roman" w:hAnsi="Times New Roman" w:cs="Times New Roman" w:hint="default"/>
      <w:color w:val="0000FF"/>
      <w:sz w:val="24"/>
      <w:szCs w:val="24"/>
    </w:rPr>
  </w:style>
  <w:style w:type="paragraph" w:styleId="BodyText">
    <w:name w:val="Body Text"/>
    <w:basedOn w:val="Normal"/>
    <w:link w:val="BodyTextChar"/>
    <w:rsid w:val="005F2262"/>
    <w:pPr>
      <w:spacing w:after="120"/>
    </w:pPr>
  </w:style>
  <w:style w:type="character" w:customStyle="1" w:styleId="BodyTextChar">
    <w:name w:val="Body Text Char"/>
    <w:link w:val="BodyText"/>
    <w:rsid w:val="005F2262"/>
    <w:rPr>
      <w:rFonts w:ascii=".VnTime" w:hAnsi=".VnTime"/>
      <w:sz w:val="24"/>
      <w:szCs w:val="24"/>
    </w:rPr>
  </w:style>
  <w:style w:type="paragraph" w:styleId="BalloonText">
    <w:name w:val="Balloon Text"/>
    <w:basedOn w:val="Normal"/>
    <w:link w:val="BalloonTextChar"/>
    <w:rsid w:val="00DB1B60"/>
    <w:rPr>
      <w:rFonts w:ascii="Segoe UI" w:hAnsi="Segoe UI" w:cs="Segoe UI"/>
      <w:sz w:val="18"/>
      <w:szCs w:val="18"/>
    </w:rPr>
  </w:style>
  <w:style w:type="character" w:customStyle="1" w:styleId="BalloonTextChar">
    <w:name w:val="Balloon Text Char"/>
    <w:link w:val="BalloonText"/>
    <w:rsid w:val="00DB1B60"/>
    <w:rPr>
      <w:rFonts w:ascii="Segoe UI" w:hAnsi="Segoe UI" w:cs="Segoe UI"/>
      <w:sz w:val="18"/>
      <w:szCs w:val="18"/>
      <w:lang w:val="en-US" w:eastAsia="en-US"/>
    </w:rPr>
  </w:style>
  <w:style w:type="table" w:styleId="TableGrid">
    <w:name w:val="Table Grid"/>
    <w:basedOn w:val="TableNormal"/>
    <w:rsid w:val="00FB7A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24620E"/>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locked/>
    <w:rsid w:val="0024620E"/>
    <w:rPr>
      <w:rFonts w:ascii="Calibri" w:eastAsia="Calibri" w:hAnsi="Calibri"/>
      <w:sz w:val="22"/>
      <w:szCs w:val="22"/>
    </w:rPr>
  </w:style>
  <w:style w:type="paragraph" w:styleId="NormalWeb">
    <w:name w:val="Normal (Web)"/>
    <w:basedOn w:val="Normal"/>
    <w:uiPriority w:val="99"/>
    <w:rsid w:val="00CE4BE3"/>
    <w:pPr>
      <w:spacing w:before="100" w:beforeAutospacing="1" w:after="100" w:afterAutospacing="1"/>
    </w:pPr>
    <w:rPr>
      <w:rFonts w:ascii="Times New Roman" w:hAnsi="Times New Roman"/>
    </w:rPr>
  </w:style>
  <w:style w:type="paragraph" w:styleId="Header">
    <w:name w:val="header"/>
    <w:basedOn w:val="Normal"/>
    <w:link w:val="HeaderChar"/>
    <w:uiPriority w:val="99"/>
    <w:rsid w:val="00872B38"/>
    <w:pPr>
      <w:tabs>
        <w:tab w:val="center" w:pos="4680"/>
        <w:tab w:val="right" w:pos="9360"/>
      </w:tabs>
    </w:pPr>
  </w:style>
  <w:style w:type="character" w:customStyle="1" w:styleId="HeaderChar">
    <w:name w:val="Header Char"/>
    <w:link w:val="Header"/>
    <w:uiPriority w:val="99"/>
    <w:rsid w:val="00872B38"/>
    <w:rPr>
      <w:rFonts w:ascii=".VnTime" w:hAnsi=".VnTime"/>
      <w:sz w:val="24"/>
      <w:szCs w:val="24"/>
    </w:rPr>
  </w:style>
  <w:style w:type="paragraph" w:styleId="Footer">
    <w:name w:val="footer"/>
    <w:basedOn w:val="Normal"/>
    <w:link w:val="FooterChar"/>
    <w:uiPriority w:val="99"/>
    <w:rsid w:val="00872B38"/>
    <w:pPr>
      <w:tabs>
        <w:tab w:val="center" w:pos="4680"/>
        <w:tab w:val="right" w:pos="9360"/>
      </w:tabs>
    </w:pPr>
  </w:style>
  <w:style w:type="character" w:customStyle="1" w:styleId="FooterChar">
    <w:name w:val="Footer Char"/>
    <w:link w:val="Footer"/>
    <w:uiPriority w:val="99"/>
    <w:rsid w:val="00872B38"/>
    <w:rPr>
      <w:rFonts w:ascii=".VnTime" w:hAnsi=".VnTime"/>
      <w:sz w:val="24"/>
      <w:szCs w:val="24"/>
    </w:rPr>
  </w:style>
  <w:style w:type="character" w:customStyle="1" w:styleId="Heading1Char">
    <w:name w:val="Heading 1 Char"/>
    <w:link w:val="Heading1"/>
    <w:rsid w:val="006D2964"/>
    <w:rPr>
      <w:rFonts w:ascii="Calibri Light" w:eastAsia="Times New Roman" w:hAnsi="Calibri Light" w:cs="Times New Roman"/>
      <w:b/>
      <w:bCs/>
      <w:kern w:val="32"/>
      <w:sz w:val="32"/>
      <w:szCs w:val="32"/>
    </w:rPr>
  </w:style>
  <w:style w:type="character" w:styleId="Hyperlink">
    <w:name w:val="Hyperlink"/>
    <w:rsid w:val="00F448F2"/>
    <w:rPr>
      <w:color w:val="467886"/>
      <w:u w:val="single"/>
    </w:rPr>
  </w:style>
  <w:style w:type="character" w:styleId="UnresolvedMention">
    <w:name w:val="Unresolved Mention"/>
    <w:uiPriority w:val="99"/>
    <w:semiHidden/>
    <w:unhideWhenUsed/>
    <w:rsid w:val="00F448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305158">
      <w:bodyDiv w:val="1"/>
      <w:marLeft w:val="0"/>
      <w:marRight w:val="0"/>
      <w:marTop w:val="0"/>
      <w:marBottom w:val="0"/>
      <w:divBdr>
        <w:top w:val="none" w:sz="0" w:space="0" w:color="auto"/>
        <w:left w:val="none" w:sz="0" w:space="0" w:color="auto"/>
        <w:bottom w:val="none" w:sz="0" w:space="0" w:color="auto"/>
        <w:right w:val="none" w:sz="0" w:space="0" w:color="auto"/>
      </w:divBdr>
    </w:div>
    <w:div w:id="92287774">
      <w:bodyDiv w:val="1"/>
      <w:marLeft w:val="0"/>
      <w:marRight w:val="0"/>
      <w:marTop w:val="0"/>
      <w:marBottom w:val="0"/>
      <w:divBdr>
        <w:top w:val="none" w:sz="0" w:space="0" w:color="auto"/>
        <w:left w:val="none" w:sz="0" w:space="0" w:color="auto"/>
        <w:bottom w:val="none" w:sz="0" w:space="0" w:color="auto"/>
        <w:right w:val="none" w:sz="0" w:space="0" w:color="auto"/>
      </w:divBdr>
    </w:div>
    <w:div w:id="305746984">
      <w:bodyDiv w:val="1"/>
      <w:marLeft w:val="0"/>
      <w:marRight w:val="0"/>
      <w:marTop w:val="0"/>
      <w:marBottom w:val="0"/>
      <w:divBdr>
        <w:top w:val="none" w:sz="0" w:space="0" w:color="auto"/>
        <w:left w:val="none" w:sz="0" w:space="0" w:color="auto"/>
        <w:bottom w:val="none" w:sz="0" w:space="0" w:color="auto"/>
        <w:right w:val="none" w:sz="0" w:space="0" w:color="auto"/>
      </w:divBdr>
    </w:div>
    <w:div w:id="378281192">
      <w:bodyDiv w:val="1"/>
      <w:marLeft w:val="0"/>
      <w:marRight w:val="0"/>
      <w:marTop w:val="0"/>
      <w:marBottom w:val="0"/>
      <w:divBdr>
        <w:top w:val="none" w:sz="0" w:space="0" w:color="auto"/>
        <w:left w:val="none" w:sz="0" w:space="0" w:color="auto"/>
        <w:bottom w:val="none" w:sz="0" w:space="0" w:color="auto"/>
        <w:right w:val="none" w:sz="0" w:space="0" w:color="auto"/>
      </w:divBdr>
    </w:div>
    <w:div w:id="393696424">
      <w:bodyDiv w:val="1"/>
      <w:marLeft w:val="0"/>
      <w:marRight w:val="0"/>
      <w:marTop w:val="0"/>
      <w:marBottom w:val="0"/>
      <w:divBdr>
        <w:top w:val="none" w:sz="0" w:space="0" w:color="auto"/>
        <w:left w:val="none" w:sz="0" w:space="0" w:color="auto"/>
        <w:bottom w:val="none" w:sz="0" w:space="0" w:color="auto"/>
        <w:right w:val="none" w:sz="0" w:space="0" w:color="auto"/>
      </w:divBdr>
    </w:div>
    <w:div w:id="515971662">
      <w:bodyDiv w:val="1"/>
      <w:marLeft w:val="0"/>
      <w:marRight w:val="0"/>
      <w:marTop w:val="0"/>
      <w:marBottom w:val="0"/>
      <w:divBdr>
        <w:top w:val="none" w:sz="0" w:space="0" w:color="auto"/>
        <w:left w:val="none" w:sz="0" w:space="0" w:color="auto"/>
        <w:bottom w:val="none" w:sz="0" w:space="0" w:color="auto"/>
        <w:right w:val="none" w:sz="0" w:space="0" w:color="auto"/>
      </w:divBdr>
    </w:div>
    <w:div w:id="705369619">
      <w:bodyDiv w:val="1"/>
      <w:marLeft w:val="0"/>
      <w:marRight w:val="0"/>
      <w:marTop w:val="0"/>
      <w:marBottom w:val="0"/>
      <w:divBdr>
        <w:top w:val="none" w:sz="0" w:space="0" w:color="auto"/>
        <w:left w:val="none" w:sz="0" w:space="0" w:color="auto"/>
        <w:bottom w:val="none" w:sz="0" w:space="0" w:color="auto"/>
        <w:right w:val="none" w:sz="0" w:space="0" w:color="auto"/>
      </w:divBdr>
    </w:div>
    <w:div w:id="737433902">
      <w:bodyDiv w:val="1"/>
      <w:marLeft w:val="0"/>
      <w:marRight w:val="0"/>
      <w:marTop w:val="0"/>
      <w:marBottom w:val="0"/>
      <w:divBdr>
        <w:top w:val="none" w:sz="0" w:space="0" w:color="auto"/>
        <w:left w:val="none" w:sz="0" w:space="0" w:color="auto"/>
        <w:bottom w:val="none" w:sz="0" w:space="0" w:color="auto"/>
        <w:right w:val="none" w:sz="0" w:space="0" w:color="auto"/>
      </w:divBdr>
    </w:div>
    <w:div w:id="763259740">
      <w:bodyDiv w:val="1"/>
      <w:marLeft w:val="0"/>
      <w:marRight w:val="0"/>
      <w:marTop w:val="0"/>
      <w:marBottom w:val="0"/>
      <w:divBdr>
        <w:top w:val="none" w:sz="0" w:space="0" w:color="auto"/>
        <w:left w:val="none" w:sz="0" w:space="0" w:color="auto"/>
        <w:bottom w:val="none" w:sz="0" w:space="0" w:color="auto"/>
        <w:right w:val="none" w:sz="0" w:space="0" w:color="auto"/>
      </w:divBdr>
    </w:div>
    <w:div w:id="793258734">
      <w:bodyDiv w:val="1"/>
      <w:marLeft w:val="0"/>
      <w:marRight w:val="0"/>
      <w:marTop w:val="0"/>
      <w:marBottom w:val="0"/>
      <w:divBdr>
        <w:top w:val="none" w:sz="0" w:space="0" w:color="auto"/>
        <w:left w:val="none" w:sz="0" w:space="0" w:color="auto"/>
        <w:bottom w:val="none" w:sz="0" w:space="0" w:color="auto"/>
        <w:right w:val="none" w:sz="0" w:space="0" w:color="auto"/>
      </w:divBdr>
    </w:div>
    <w:div w:id="860628836">
      <w:bodyDiv w:val="1"/>
      <w:marLeft w:val="0"/>
      <w:marRight w:val="0"/>
      <w:marTop w:val="0"/>
      <w:marBottom w:val="0"/>
      <w:divBdr>
        <w:top w:val="none" w:sz="0" w:space="0" w:color="auto"/>
        <w:left w:val="none" w:sz="0" w:space="0" w:color="auto"/>
        <w:bottom w:val="none" w:sz="0" w:space="0" w:color="auto"/>
        <w:right w:val="none" w:sz="0" w:space="0" w:color="auto"/>
      </w:divBdr>
    </w:div>
    <w:div w:id="955328485">
      <w:bodyDiv w:val="1"/>
      <w:marLeft w:val="0"/>
      <w:marRight w:val="0"/>
      <w:marTop w:val="0"/>
      <w:marBottom w:val="0"/>
      <w:divBdr>
        <w:top w:val="none" w:sz="0" w:space="0" w:color="auto"/>
        <w:left w:val="none" w:sz="0" w:space="0" w:color="auto"/>
        <w:bottom w:val="none" w:sz="0" w:space="0" w:color="auto"/>
        <w:right w:val="none" w:sz="0" w:space="0" w:color="auto"/>
      </w:divBdr>
    </w:div>
    <w:div w:id="961767369">
      <w:bodyDiv w:val="1"/>
      <w:marLeft w:val="0"/>
      <w:marRight w:val="0"/>
      <w:marTop w:val="0"/>
      <w:marBottom w:val="0"/>
      <w:divBdr>
        <w:top w:val="none" w:sz="0" w:space="0" w:color="auto"/>
        <w:left w:val="none" w:sz="0" w:space="0" w:color="auto"/>
        <w:bottom w:val="none" w:sz="0" w:space="0" w:color="auto"/>
        <w:right w:val="none" w:sz="0" w:space="0" w:color="auto"/>
      </w:divBdr>
    </w:div>
    <w:div w:id="971711094">
      <w:bodyDiv w:val="1"/>
      <w:marLeft w:val="0"/>
      <w:marRight w:val="0"/>
      <w:marTop w:val="0"/>
      <w:marBottom w:val="0"/>
      <w:divBdr>
        <w:top w:val="none" w:sz="0" w:space="0" w:color="auto"/>
        <w:left w:val="none" w:sz="0" w:space="0" w:color="auto"/>
        <w:bottom w:val="none" w:sz="0" w:space="0" w:color="auto"/>
        <w:right w:val="none" w:sz="0" w:space="0" w:color="auto"/>
      </w:divBdr>
    </w:div>
    <w:div w:id="1025909719">
      <w:bodyDiv w:val="1"/>
      <w:marLeft w:val="0"/>
      <w:marRight w:val="0"/>
      <w:marTop w:val="0"/>
      <w:marBottom w:val="0"/>
      <w:divBdr>
        <w:top w:val="none" w:sz="0" w:space="0" w:color="auto"/>
        <w:left w:val="none" w:sz="0" w:space="0" w:color="auto"/>
        <w:bottom w:val="none" w:sz="0" w:space="0" w:color="auto"/>
        <w:right w:val="none" w:sz="0" w:space="0" w:color="auto"/>
      </w:divBdr>
    </w:div>
    <w:div w:id="1052075204">
      <w:bodyDiv w:val="1"/>
      <w:marLeft w:val="0"/>
      <w:marRight w:val="0"/>
      <w:marTop w:val="0"/>
      <w:marBottom w:val="0"/>
      <w:divBdr>
        <w:top w:val="none" w:sz="0" w:space="0" w:color="auto"/>
        <w:left w:val="none" w:sz="0" w:space="0" w:color="auto"/>
        <w:bottom w:val="none" w:sz="0" w:space="0" w:color="auto"/>
        <w:right w:val="none" w:sz="0" w:space="0" w:color="auto"/>
      </w:divBdr>
    </w:div>
    <w:div w:id="1120413726">
      <w:bodyDiv w:val="1"/>
      <w:marLeft w:val="0"/>
      <w:marRight w:val="0"/>
      <w:marTop w:val="0"/>
      <w:marBottom w:val="0"/>
      <w:divBdr>
        <w:top w:val="none" w:sz="0" w:space="0" w:color="auto"/>
        <w:left w:val="none" w:sz="0" w:space="0" w:color="auto"/>
        <w:bottom w:val="none" w:sz="0" w:space="0" w:color="auto"/>
        <w:right w:val="none" w:sz="0" w:space="0" w:color="auto"/>
      </w:divBdr>
    </w:div>
    <w:div w:id="1281376907">
      <w:bodyDiv w:val="1"/>
      <w:marLeft w:val="0"/>
      <w:marRight w:val="0"/>
      <w:marTop w:val="0"/>
      <w:marBottom w:val="0"/>
      <w:divBdr>
        <w:top w:val="none" w:sz="0" w:space="0" w:color="auto"/>
        <w:left w:val="none" w:sz="0" w:space="0" w:color="auto"/>
        <w:bottom w:val="none" w:sz="0" w:space="0" w:color="auto"/>
        <w:right w:val="none" w:sz="0" w:space="0" w:color="auto"/>
      </w:divBdr>
    </w:div>
    <w:div w:id="1300765188">
      <w:bodyDiv w:val="1"/>
      <w:marLeft w:val="0"/>
      <w:marRight w:val="0"/>
      <w:marTop w:val="0"/>
      <w:marBottom w:val="0"/>
      <w:divBdr>
        <w:top w:val="none" w:sz="0" w:space="0" w:color="auto"/>
        <w:left w:val="none" w:sz="0" w:space="0" w:color="auto"/>
        <w:bottom w:val="none" w:sz="0" w:space="0" w:color="auto"/>
        <w:right w:val="none" w:sz="0" w:space="0" w:color="auto"/>
      </w:divBdr>
    </w:div>
    <w:div w:id="1307786235">
      <w:bodyDiv w:val="1"/>
      <w:marLeft w:val="0"/>
      <w:marRight w:val="0"/>
      <w:marTop w:val="0"/>
      <w:marBottom w:val="0"/>
      <w:divBdr>
        <w:top w:val="none" w:sz="0" w:space="0" w:color="auto"/>
        <w:left w:val="none" w:sz="0" w:space="0" w:color="auto"/>
        <w:bottom w:val="none" w:sz="0" w:space="0" w:color="auto"/>
        <w:right w:val="none" w:sz="0" w:space="0" w:color="auto"/>
      </w:divBdr>
    </w:div>
    <w:div w:id="1310670764">
      <w:bodyDiv w:val="1"/>
      <w:marLeft w:val="0"/>
      <w:marRight w:val="0"/>
      <w:marTop w:val="0"/>
      <w:marBottom w:val="0"/>
      <w:divBdr>
        <w:top w:val="none" w:sz="0" w:space="0" w:color="auto"/>
        <w:left w:val="none" w:sz="0" w:space="0" w:color="auto"/>
        <w:bottom w:val="none" w:sz="0" w:space="0" w:color="auto"/>
        <w:right w:val="none" w:sz="0" w:space="0" w:color="auto"/>
      </w:divBdr>
    </w:div>
    <w:div w:id="1355303002">
      <w:bodyDiv w:val="1"/>
      <w:marLeft w:val="0"/>
      <w:marRight w:val="0"/>
      <w:marTop w:val="0"/>
      <w:marBottom w:val="0"/>
      <w:divBdr>
        <w:top w:val="none" w:sz="0" w:space="0" w:color="auto"/>
        <w:left w:val="none" w:sz="0" w:space="0" w:color="auto"/>
        <w:bottom w:val="none" w:sz="0" w:space="0" w:color="auto"/>
        <w:right w:val="none" w:sz="0" w:space="0" w:color="auto"/>
      </w:divBdr>
    </w:div>
    <w:div w:id="1364746987">
      <w:bodyDiv w:val="1"/>
      <w:marLeft w:val="0"/>
      <w:marRight w:val="0"/>
      <w:marTop w:val="0"/>
      <w:marBottom w:val="0"/>
      <w:divBdr>
        <w:top w:val="none" w:sz="0" w:space="0" w:color="auto"/>
        <w:left w:val="none" w:sz="0" w:space="0" w:color="auto"/>
        <w:bottom w:val="none" w:sz="0" w:space="0" w:color="auto"/>
        <w:right w:val="none" w:sz="0" w:space="0" w:color="auto"/>
      </w:divBdr>
    </w:div>
    <w:div w:id="1438526848">
      <w:bodyDiv w:val="1"/>
      <w:marLeft w:val="0"/>
      <w:marRight w:val="0"/>
      <w:marTop w:val="0"/>
      <w:marBottom w:val="0"/>
      <w:divBdr>
        <w:top w:val="none" w:sz="0" w:space="0" w:color="auto"/>
        <w:left w:val="none" w:sz="0" w:space="0" w:color="auto"/>
        <w:bottom w:val="none" w:sz="0" w:space="0" w:color="auto"/>
        <w:right w:val="none" w:sz="0" w:space="0" w:color="auto"/>
      </w:divBdr>
    </w:div>
    <w:div w:id="1464080583">
      <w:bodyDiv w:val="1"/>
      <w:marLeft w:val="0"/>
      <w:marRight w:val="0"/>
      <w:marTop w:val="0"/>
      <w:marBottom w:val="0"/>
      <w:divBdr>
        <w:top w:val="none" w:sz="0" w:space="0" w:color="auto"/>
        <w:left w:val="none" w:sz="0" w:space="0" w:color="auto"/>
        <w:bottom w:val="none" w:sz="0" w:space="0" w:color="auto"/>
        <w:right w:val="none" w:sz="0" w:space="0" w:color="auto"/>
      </w:divBdr>
    </w:div>
    <w:div w:id="1498033984">
      <w:bodyDiv w:val="1"/>
      <w:marLeft w:val="0"/>
      <w:marRight w:val="0"/>
      <w:marTop w:val="0"/>
      <w:marBottom w:val="0"/>
      <w:divBdr>
        <w:top w:val="none" w:sz="0" w:space="0" w:color="auto"/>
        <w:left w:val="none" w:sz="0" w:space="0" w:color="auto"/>
        <w:bottom w:val="none" w:sz="0" w:space="0" w:color="auto"/>
        <w:right w:val="none" w:sz="0" w:space="0" w:color="auto"/>
      </w:divBdr>
    </w:div>
    <w:div w:id="1519932364">
      <w:bodyDiv w:val="1"/>
      <w:marLeft w:val="0"/>
      <w:marRight w:val="0"/>
      <w:marTop w:val="0"/>
      <w:marBottom w:val="0"/>
      <w:divBdr>
        <w:top w:val="none" w:sz="0" w:space="0" w:color="auto"/>
        <w:left w:val="none" w:sz="0" w:space="0" w:color="auto"/>
        <w:bottom w:val="none" w:sz="0" w:space="0" w:color="auto"/>
        <w:right w:val="none" w:sz="0" w:space="0" w:color="auto"/>
      </w:divBdr>
    </w:div>
    <w:div w:id="1627469763">
      <w:bodyDiv w:val="1"/>
      <w:marLeft w:val="0"/>
      <w:marRight w:val="0"/>
      <w:marTop w:val="0"/>
      <w:marBottom w:val="0"/>
      <w:divBdr>
        <w:top w:val="none" w:sz="0" w:space="0" w:color="auto"/>
        <w:left w:val="none" w:sz="0" w:space="0" w:color="auto"/>
        <w:bottom w:val="none" w:sz="0" w:space="0" w:color="auto"/>
        <w:right w:val="none" w:sz="0" w:space="0" w:color="auto"/>
      </w:divBdr>
    </w:div>
    <w:div w:id="1755856429">
      <w:bodyDiv w:val="1"/>
      <w:marLeft w:val="0"/>
      <w:marRight w:val="0"/>
      <w:marTop w:val="0"/>
      <w:marBottom w:val="0"/>
      <w:divBdr>
        <w:top w:val="none" w:sz="0" w:space="0" w:color="auto"/>
        <w:left w:val="none" w:sz="0" w:space="0" w:color="auto"/>
        <w:bottom w:val="none" w:sz="0" w:space="0" w:color="auto"/>
        <w:right w:val="none" w:sz="0" w:space="0" w:color="auto"/>
      </w:divBdr>
    </w:div>
    <w:div w:id="1833830114">
      <w:bodyDiv w:val="1"/>
      <w:marLeft w:val="0"/>
      <w:marRight w:val="0"/>
      <w:marTop w:val="0"/>
      <w:marBottom w:val="0"/>
      <w:divBdr>
        <w:top w:val="none" w:sz="0" w:space="0" w:color="auto"/>
        <w:left w:val="none" w:sz="0" w:space="0" w:color="auto"/>
        <w:bottom w:val="none" w:sz="0" w:space="0" w:color="auto"/>
        <w:right w:val="none" w:sz="0" w:space="0" w:color="auto"/>
      </w:divBdr>
    </w:div>
    <w:div w:id="1863854757">
      <w:bodyDiv w:val="1"/>
      <w:marLeft w:val="0"/>
      <w:marRight w:val="0"/>
      <w:marTop w:val="0"/>
      <w:marBottom w:val="0"/>
      <w:divBdr>
        <w:top w:val="none" w:sz="0" w:space="0" w:color="auto"/>
        <w:left w:val="none" w:sz="0" w:space="0" w:color="auto"/>
        <w:bottom w:val="none" w:sz="0" w:space="0" w:color="auto"/>
        <w:right w:val="none" w:sz="0" w:space="0" w:color="auto"/>
      </w:divBdr>
    </w:div>
    <w:div w:id="1913346599">
      <w:bodyDiv w:val="1"/>
      <w:marLeft w:val="0"/>
      <w:marRight w:val="0"/>
      <w:marTop w:val="0"/>
      <w:marBottom w:val="0"/>
      <w:divBdr>
        <w:top w:val="none" w:sz="0" w:space="0" w:color="auto"/>
        <w:left w:val="none" w:sz="0" w:space="0" w:color="auto"/>
        <w:bottom w:val="none" w:sz="0" w:space="0" w:color="auto"/>
        <w:right w:val="none" w:sz="0" w:space="0" w:color="auto"/>
      </w:divBdr>
    </w:div>
    <w:div w:id="1931505446">
      <w:bodyDiv w:val="1"/>
      <w:marLeft w:val="0"/>
      <w:marRight w:val="0"/>
      <w:marTop w:val="0"/>
      <w:marBottom w:val="0"/>
      <w:divBdr>
        <w:top w:val="none" w:sz="0" w:space="0" w:color="auto"/>
        <w:left w:val="none" w:sz="0" w:space="0" w:color="auto"/>
        <w:bottom w:val="none" w:sz="0" w:space="0" w:color="auto"/>
        <w:right w:val="none" w:sz="0" w:space="0" w:color="auto"/>
      </w:divBdr>
    </w:div>
    <w:div w:id="1959337265">
      <w:bodyDiv w:val="1"/>
      <w:marLeft w:val="0"/>
      <w:marRight w:val="0"/>
      <w:marTop w:val="0"/>
      <w:marBottom w:val="0"/>
      <w:divBdr>
        <w:top w:val="none" w:sz="0" w:space="0" w:color="auto"/>
        <w:left w:val="none" w:sz="0" w:space="0" w:color="auto"/>
        <w:bottom w:val="none" w:sz="0" w:space="0" w:color="auto"/>
        <w:right w:val="none" w:sz="0" w:space="0" w:color="auto"/>
      </w:divBdr>
    </w:div>
    <w:div w:id="1997764563">
      <w:bodyDiv w:val="1"/>
      <w:marLeft w:val="0"/>
      <w:marRight w:val="0"/>
      <w:marTop w:val="0"/>
      <w:marBottom w:val="0"/>
      <w:divBdr>
        <w:top w:val="none" w:sz="0" w:space="0" w:color="auto"/>
        <w:left w:val="none" w:sz="0" w:space="0" w:color="auto"/>
        <w:bottom w:val="none" w:sz="0" w:space="0" w:color="auto"/>
        <w:right w:val="none" w:sz="0" w:space="0" w:color="auto"/>
      </w:divBdr>
    </w:div>
    <w:div w:id="2038696231">
      <w:bodyDiv w:val="1"/>
      <w:marLeft w:val="0"/>
      <w:marRight w:val="0"/>
      <w:marTop w:val="0"/>
      <w:marBottom w:val="0"/>
      <w:divBdr>
        <w:top w:val="none" w:sz="0" w:space="0" w:color="auto"/>
        <w:left w:val="none" w:sz="0" w:space="0" w:color="auto"/>
        <w:bottom w:val="none" w:sz="0" w:space="0" w:color="auto"/>
        <w:right w:val="none" w:sz="0" w:space="0" w:color="auto"/>
      </w:divBdr>
    </w:div>
    <w:div w:id="213563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ldt.stc@tphcm.gov.vn" TargetMode="External"/><Relationship Id="rId3" Type="http://schemas.openxmlformats.org/officeDocument/2006/relationships/settings" Target="settings.xml"/><Relationship Id="rId7" Type="http://schemas.openxmlformats.org/officeDocument/2006/relationships/hyperlink" Target="https://muasamcong.mof.gov.v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EF8F9-A88D-4511-BF4B-7B9865E71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1444</TotalTime>
  <Pages>4</Pages>
  <Words>1007</Words>
  <Characters>5745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DPI</Company>
  <LinksUpToDate>false</LinksUpToDate>
  <CharactersWithSpaces>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General</dc:creator>
  <cp:keywords/>
  <dc:description/>
  <cp:lastModifiedBy>User</cp:lastModifiedBy>
  <cp:revision>95</cp:revision>
  <cp:lastPrinted>2026-01-06T06:40:00Z</cp:lastPrinted>
  <dcterms:created xsi:type="dcterms:W3CDTF">2025-08-26T06:09:00Z</dcterms:created>
  <dcterms:modified xsi:type="dcterms:W3CDTF">2026-01-07T08:00:00Z</dcterms:modified>
</cp:coreProperties>
</file>